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0627C859" wp14:textId="77777777">
      <w:pPr>
        <w:pStyle w:val="Tretekstu"/>
        <w:bidi w:val="0"/>
        <w:jc w:val="center"/>
        <w:rPr>
          <w:rFonts w:ascii="arial, helvetica, sans-serif" w:hAnsi="arial, helvetica, sans-serif"/>
          <w:sz w:val="28"/>
        </w:rPr>
      </w:pPr>
      <w:r>
        <w:rPr>
          <w:rStyle w:val="Mocnowyrniony"/>
          <w:rFonts w:ascii="arial, helvetica, sans-serif" w:hAnsi="arial, helvetica, sans-serif"/>
          <w:sz w:val="28"/>
        </w:rPr>
        <w:t>REGULAMIN</w:t>
      </w:r>
    </w:p>
    <w:p xmlns:wp14="http://schemas.microsoft.com/office/word/2010/wordml" w14:paraId="5E11823F" wp14:textId="02FC3A9D">
      <w:pPr>
        <w:pStyle w:val="Tretekstu"/>
        <w:bidi w:val="0"/>
        <w:jc w:val="center"/>
        <w:rPr>
          <w:rFonts w:ascii="Arial" w:hAnsi="Arial"/>
        </w:rPr>
      </w:pPr>
      <w:r w:rsidRPr="282873E2" w:rsidR="282873E2">
        <w:rPr>
          <w:rStyle w:val="Mocnowyrniony"/>
          <w:rFonts w:ascii="arial, helvetica, sans-serif" w:hAnsi="arial, helvetica, sans-serif"/>
          <w:sz w:val="28"/>
          <w:szCs w:val="28"/>
        </w:rPr>
        <w:t xml:space="preserve">SZKOLNEGO KONKURSU JĘZYKA NIEMIECKIEGO „ </w:t>
      </w:r>
      <w:proofErr w:type="spellStart"/>
      <w:r w:rsidRPr="282873E2" w:rsidR="282873E2">
        <w:rPr>
          <w:rStyle w:val="Mocnowyrniony"/>
          <w:rFonts w:ascii="arial, helvetica, sans-serif" w:hAnsi="arial, helvetica, sans-serif"/>
          <w:sz w:val="28"/>
          <w:szCs w:val="28"/>
        </w:rPr>
        <w:t>Wo</w:t>
      </w:r>
      <w:proofErr w:type="spellEnd"/>
      <w:r w:rsidRPr="282873E2" w:rsidR="282873E2">
        <w:rPr>
          <w:rStyle w:val="Mocnowyrniony"/>
          <w:rFonts w:ascii="arial, helvetica, sans-serif" w:hAnsi="arial, helvetica, sans-serif"/>
          <w:sz w:val="28"/>
          <w:szCs w:val="28"/>
        </w:rPr>
        <w:t xml:space="preserve"> </w:t>
      </w:r>
      <w:proofErr w:type="spellStart"/>
      <w:r w:rsidRPr="282873E2" w:rsidR="282873E2">
        <w:rPr>
          <w:rStyle w:val="Mocnowyrniony"/>
          <w:rFonts w:ascii="arial, helvetica, sans-serif" w:hAnsi="arial, helvetica, sans-serif"/>
          <w:sz w:val="28"/>
          <w:szCs w:val="28"/>
        </w:rPr>
        <w:t>eine</w:t>
      </w:r>
      <w:proofErr w:type="spellEnd"/>
      <w:r w:rsidRPr="282873E2" w:rsidR="282873E2">
        <w:rPr>
          <w:rStyle w:val="Mocnowyrniony"/>
          <w:rFonts w:ascii="arial, helvetica, sans-serif" w:hAnsi="arial, helvetica, sans-serif"/>
          <w:sz w:val="28"/>
          <w:szCs w:val="28"/>
        </w:rPr>
        <w:t xml:space="preserve"> Idee ist, da </w:t>
      </w:r>
      <w:proofErr w:type="spellStart"/>
      <w:r w:rsidRPr="282873E2" w:rsidR="282873E2">
        <w:rPr>
          <w:rStyle w:val="Mocnowyrniony"/>
          <w:rFonts w:ascii="arial, helvetica, sans-serif" w:hAnsi="arial, helvetica, sans-serif"/>
          <w:sz w:val="28"/>
          <w:szCs w:val="28"/>
        </w:rPr>
        <w:t>ist</w:t>
      </w:r>
      <w:proofErr w:type="spellEnd"/>
      <w:r w:rsidRPr="282873E2" w:rsidR="282873E2">
        <w:rPr>
          <w:rStyle w:val="Mocnowyrniony"/>
          <w:rFonts w:ascii="arial, helvetica, sans-serif" w:hAnsi="arial, helvetica, sans-serif"/>
          <w:sz w:val="28"/>
          <w:szCs w:val="28"/>
        </w:rPr>
        <w:t xml:space="preserve"> </w:t>
      </w:r>
      <w:proofErr w:type="spellStart"/>
      <w:r w:rsidRPr="282873E2" w:rsidR="282873E2">
        <w:rPr>
          <w:rStyle w:val="Mocnowyrniony"/>
          <w:rFonts w:ascii="arial, helvetica, sans-serif" w:hAnsi="arial, helvetica, sans-serif"/>
          <w:sz w:val="28"/>
          <w:szCs w:val="28"/>
        </w:rPr>
        <w:t>auch</w:t>
      </w:r>
      <w:proofErr w:type="spellEnd"/>
      <w:r w:rsidRPr="282873E2" w:rsidR="282873E2">
        <w:rPr>
          <w:rStyle w:val="Mocnowyrniony"/>
          <w:rFonts w:ascii="arial, helvetica, sans-serif" w:hAnsi="arial, helvetica, sans-serif"/>
          <w:sz w:val="28"/>
          <w:szCs w:val="28"/>
        </w:rPr>
        <w:t xml:space="preserve"> </w:t>
      </w:r>
      <w:proofErr w:type="spellStart"/>
      <w:r w:rsidRPr="282873E2" w:rsidR="282873E2">
        <w:rPr>
          <w:rStyle w:val="Mocnowyrniony"/>
          <w:rFonts w:ascii="arial, helvetica, sans-serif" w:hAnsi="arial, helvetica, sans-serif"/>
          <w:sz w:val="28"/>
          <w:szCs w:val="28"/>
        </w:rPr>
        <w:t>ein</w:t>
      </w:r>
      <w:proofErr w:type="spellEnd"/>
      <w:r w:rsidRPr="282873E2" w:rsidR="282873E2">
        <w:rPr>
          <w:rStyle w:val="Mocnowyrniony"/>
          <w:rFonts w:ascii="arial, helvetica, sans-serif" w:hAnsi="arial, helvetica, sans-serif"/>
          <w:sz w:val="28"/>
          <w:szCs w:val="28"/>
        </w:rPr>
        <w:t xml:space="preserve"> Film”</w:t>
      </w:r>
      <w:r>
        <w:br/>
      </w:r>
      <w:r>
        <w:br/>
      </w:r>
      <w:r w:rsidRPr="282873E2" w:rsidR="282873E2">
        <w:rPr>
          <w:rStyle w:val="Mocnowyrniony"/>
          <w:rFonts w:ascii="Arial" w:hAnsi="Arial"/>
        </w:rPr>
        <w:t>§ 1</w:t>
      </w:r>
      <w:r>
        <w:br/>
      </w:r>
      <w:r w:rsidRPr="282873E2" w:rsidR="282873E2">
        <w:rPr>
          <w:rFonts w:ascii="Arial" w:hAnsi="Arial"/>
        </w:rPr>
        <w:t>ORGANIZATOR KONKURSU</w:t>
      </w:r>
    </w:p>
    <w:p xmlns:wp14="http://schemas.microsoft.com/office/word/2010/wordml" w14:paraId="676A3B87" wp14:textId="77777777">
      <w:pPr>
        <w:pStyle w:val="Tretekstu"/>
        <w:bidi w:val="0"/>
        <w:jc w:val="left"/>
        <w:rPr>
          <w:rFonts w:ascii="Arial" w:hAnsi="Arial"/>
        </w:rPr>
      </w:pPr>
      <w:r>
        <w:rPr>
          <w:rFonts w:ascii="Arial" w:hAnsi="Arial"/>
        </w:rPr>
        <w:br/>
      </w:r>
      <w:r>
        <w:rPr>
          <w:rFonts w:ascii="Arial" w:hAnsi="Arial"/>
        </w:rPr>
        <w:t>1.    Organizatorem Szkolnego Konkursu Języka Niemieckiego, nazywanego dalej Konkursem są nauczyciele języka niemieckiego (p. Alina Głowacka, p. Natalia Pacześniak) w Zespole Szkół Elektronicznych w Rzeszowie.</w:t>
      </w:r>
    </w:p>
    <w:p xmlns:wp14="http://schemas.microsoft.com/office/word/2010/wordml" w14:paraId="33D35201" wp14:textId="77777777">
      <w:pPr>
        <w:pStyle w:val="Tretekstu"/>
        <w:bidi w:val="0"/>
        <w:jc w:val="center"/>
        <w:rPr>
          <w:rFonts w:ascii="Arial" w:hAnsi="Arial"/>
        </w:rPr>
      </w:pPr>
      <w:r>
        <w:rPr>
          <w:rFonts w:ascii="Arial" w:hAnsi="Arial"/>
        </w:rPr>
        <w:br/>
      </w:r>
      <w:r>
        <w:rPr>
          <w:rStyle w:val="Mocnowyrniony"/>
          <w:rFonts w:ascii="Arial" w:hAnsi="Arial"/>
        </w:rPr>
        <w:t>§ 2</w:t>
      </w:r>
      <w:r>
        <w:rPr>
          <w:rStyle w:val="Mocnowyrniony"/>
          <w:rFonts w:ascii="Arial" w:hAnsi="Arial"/>
        </w:rPr>
        <w:br/>
      </w:r>
      <w:r>
        <w:rPr>
          <w:rFonts w:ascii="Arial" w:hAnsi="Arial"/>
        </w:rPr>
        <w:t>CELE KONKURSU</w:t>
      </w:r>
    </w:p>
    <w:p xmlns:wp14="http://schemas.microsoft.com/office/word/2010/wordml" w14:paraId="0E2CC637" wp14:textId="77777777">
      <w:pPr>
        <w:pStyle w:val="Tretekstu"/>
        <w:bidi w:val="0"/>
        <w:jc w:val="left"/>
        <w:rPr>
          <w:rFonts w:ascii="Arial" w:hAnsi="Arial"/>
        </w:rPr>
      </w:pPr>
      <w:r>
        <w:rPr>
          <w:rFonts w:ascii="Arial" w:hAnsi="Arial"/>
        </w:rPr>
        <w:t>1.    Rozbudzanie i rozwijanie zainteresowań językiem niemieckim.</w:t>
      </w:r>
      <w:r>
        <w:rPr>
          <w:rFonts w:ascii="Arial" w:hAnsi="Arial"/>
        </w:rPr>
        <w:br/>
      </w:r>
      <w:r>
        <w:rPr>
          <w:rFonts w:ascii="Arial" w:hAnsi="Arial"/>
        </w:rPr>
        <w:t>2.    Kształtowanie podstawowych umiejętności lingwistycznych i komunikacyjnych.</w:t>
      </w:r>
      <w:r>
        <w:rPr>
          <w:rFonts w:ascii="Arial" w:hAnsi="Arial"/>
        </w:rPr>
        <w:br/>
      </w:r>
      <w:r>
        <w:rPr>
          <w:rFonts w:ascii="Arial" w:hAnsi="Arial"/>
        </w:rPr>
        <w:t xml:space="preserve">3.    Stworzenie uczestnikom możliwości sprawdzenia </w:t>
      </w:r>
      <w:r>
        <w:rPr>
          <w:rFonts w:ascii="Arial" w:hAnsi="Arial" w:eastAsia="NSimSun" w:cs="Lucida Sans"/>
          <w:color w:val="auto"/>
          <w:kern w:val="2"/>
          <w:sz w:val="24"/>
          <w:szCs w:val="24"/>
          <w:lang w:val="pl-PL" w:eastAsia="zh-CN" w:bidi="hi-IN"/>
        </w:rPr>
        <w:t>kompetencji informatycznych.</w:t>
      </w:r>
      <w:r>
        <w:rPr>
          <w:rFonts w:ascii="Arial" w:hAnsi="Arial"/>
        </w:rPr>
        <w:t xml:space="preserve"> </w:t>
      </w:r>
      <w:r>
        <w:rPr>
          <w:rFonts w:ascii="Arial" w:hAnsi="Arial"/>
        </w:rPr>
        <w:br/>
      </w:r>
      <w:r>
        <w:rPr>
          <w:rFonts w:ascii="Arial" w:hAnsi="Arial"/>
        </w:rPr>
        <w:t>4.    Pogłębienie motywacji do nauki języka niemieckiego.</w:t>
      </w:r>
    </w:p>
    <w:p xmlns:wp14="http://schemas.microsoft.com/office/word/2010/wordml" w14:paraId="3C76370E" wp14:textId="77777777">
      <w:pPr>
        <w:pStyle w:val="Tretekstu"/>
        <w:bidi w:val="0"/>
        <w:jc w:val="left"/>
        <w:rPr>
          <w:rFonts w:ascii="Arial" w:hAnsi="Arial"/>
        </w:rPr>
      </w:pPr>
      <w:r>
        <w:rPr>
          <w:rFonts w:ascii="Arial" w:hAnsi="Arial"/>
        </w:rPr>
        <w:t>5. Rozwijanie wartości wychowawczych poprzez współzawodnictwo.</w:t>
      </w:r>
      <w:r>
        <w:rPr>
          <w:rFonts w:ascii="Arial" w:hAnsi="Arial"/>
        </w:rPr>
        <w:br/>
      </w:r>
      <w:r>
        <w:rPr>
          <w:rFonts w:ascii="Arial" w:hAnsi="Arial"/>
        </w:rPr>
        <w:t>6.    Promocja języka niemieckiego wśród młodzieży.</w:t>
      </w:r>
    </w:p>
    <w:p xmlns:wp14="http://schemas.microsoft.com/office/word/2010/wordml" w14:paraId="5199E4A9" wp14:textId="77777777">
      <w:pPr>
        <w:pStyle w:val="Tretekstu"/>
        <w:bidi w:val="0"/>
        <w:jc w:val="center"/>
        <w:rPr>
          <w:rFonts w:ascii="Arial" w:hAnsi="Arial"/>
        </w:rPr>
      </w:pPr>
      <w:r>
        <w:rPr>
          <w:rStyle w:val="Mocnowyrniony"/>
          <w:rFonts w:ascii="Arial" w:hAnsi="Arial"/>
        </w:rPr>
        <w:t>§ 3</w:t>
      </w:r>
      <w:r>
        <w:rPr>
          <w:rStyle w:val="Mocnowyrniony"/>
          <w:rFonts w:ascii="Arial" w:hAnsi="Arial"/>
        </w:rPr>
        <w:br/>
      </w:r>
      <w:r>
        <w:rPr>
          <w:rFonts w:ascii="Arial" w:hAnsi="Arial"/>
        </w:rPr>
        <w:t>ZAŁOŻENIE OGÓLNE</w:t>
      </w:r>
    </w:p>
    <w:p xmlns:wp14="http://schemas.microsoft.com/office/word/2010/wordml" w14:paraId="3C31B641" wp14:textId="77777777">
      <w:pPr>
        <w:pStyle w:val="Tretekstu"/>
        <w:bidi w:val="0"/>
        <w:jc w:val="left"/>
        <w:rPr>
          <w:rFonts w:ascii="Arial" w:hAnsi="Arial"/>
        </w:rPr>
      </w:pPr>
      <w:r>
        <w:rPr>
          <w:rFonts w:ascii="Arial" w:hAnsi="Arial"/>
        </w:rPr>
        <w:br/>
      </w:r>
      <w:r>
        <w:rPr>
          <w:rFonts w:ascii="Arial" w:hAnsi="Arial"/>
        </w:rPr>
        <w:t>1.    Konkurs przeznaczony jest dla uczniów klas I-III technikum.</w:t>
      </w:r>
      <w:r>
        <w:rPr>
          <w:rFonts w:ascii="Arial" w:hAnsi="Arial"/>
        </w:rPr>
        <w:br/>
      </w:r>
      <w:r>
        <w:rPr>
          <w:rFonts w:ascii="Arial" w:hAnsi="Arial"/>
        </w:rPr>
        <w:t>2.    Udział w Konkursie jest dobrowolny i bezpłatny.</w:t>
      </w:r>
      <w:r>
        <w:rPr>
          <w:rFonts w:ascii="Arial" w:hAnsi="Arial"/>
        </w:rPr>
        <w:br/>
      </w:r>
      <w:r>
        <w:rPr>
          <w:rFonts w:ascii="Arial" w:hAnsi="Arial"/>
        </w:rPr>
        <w:t>3.    Konkurs odbywa się w jednej grupie zaawansowania.</w:t>
      </w:r>
      <w:r>
        <w:rPr>
          <w:rFonts w:ascii="Arial" w:hAnsi="Arial"/>
        </w:rPr>
        <w:br/>
      </w:r>
      <w:r>
        <w:rPr>
          <w:rFonts w:ascii="Arial" w:hAnsi="Arial"/>
        </w:rPr>
        <w:t>4.    Konkurs obejmuje jeden etap – szkolny.</w:t>
      </w:r>
      <w:r>
        <w:rPr>
          <w:rFonts w:ascii="Arial" w:hAnsi="Arial"/>
        </w:rPr>
        <w:br/>
      </w:r>
      <w:r>
        <w:rPr>
          <w:rFonts w:ascii="Arial" w:hAnsi="Arial"/>
          <w:b w:val="false"/>
          <w:bCs w:val="false"/>
        </w:rPr>
        <w:t>5.    Uczniowie pracują pojedynczo lub w grupach dwuosobowych</w:t>
      </w:r>
      <w:r>
        <w:rPr>
          <w:rFonts w:ascii="Arial" w:hAnsi="Arial"/>
        </w:rPr>
        <w:t xml:space="preserve">. </w:t>
      </w:r>
    </w:p>
    <w:p xmlns:wp14="http://schemas.microsoft.com/office/word/2010/wordml" w14:paraId="672A6659" wp14:textId="77777777">
      <w:pPr>
        <w:pStyle w:val="Tretekstu"/>
        <w:bidi w:val="0"/>
        <w:jc w:val="left"/>
        <w:rPr>
          <w:rFonts w:ascii="Arial" w:hAnsi="Arial"/>
        </w:rPr>
      </w:pPr>
      <w:r>
        <w:rPr>
          <w:rFonts w:ascii="Arial" w:hAnsi="Arial"/>
        </w:rPr>
      </w:r>
    </w:p>
    <w:p xmlns:wp14="http://schemas.microsoft.com/office/word/2010/wordml" w14:paraId="0E2C4B95" wp14:textId="77777777">
      <w:pPr>
        <w:pStyle w:val="Tretekstu"/>
        <w:bidi w:val="0"/>
        <w:jc w:val="center"/>
        <w:rPr>
          <w:rFonts w:ascii="Arial" w:hAnsi="Arial"/>
        </w:rPr>
      </w:pPr>
      <w:r>
        <w:rPr>
          <w:rStyle w:val="Mocnowyrniony"/>
          <w:rFonts w:ascii="Arial" w:hAnsi="Arial"/>
        </w:rPr>
        <w:t>§ 4</w:t>
      </w:r>
      <w:r>
        <w:rPr>
          <w:rStyle w:val="Mocnowyrniony"/>
          <w:rFonts w:ascii="Arial" w:hAnsi="Arial"/>
        </w:rPr>
        <w:br/>
      </w:r>
      <w:r>
        <w:rPr>
          <w:rFonts w:ascii="Arial" w:hAnsi="Arial"/>
        </w:rPr>
        <w:t>ZASADY I MIEJSCE PRZEPROWADZENIA KONKURSU</w:t>
      </w:r>
    </w:p>
    <w:p xmlns:wp14="http://schemas.microsoft.com/office/word/2010/wordml" w14:paraId="6E7BEAA2" wp14:textId="77777777">
      <w:pPr>
        <w:pStyle w:val="Tretekstu"/>
        <w:bidi w:val="0"/>
        <w:jc w:val="left"/>
        <w:rPr>
          <w:rFonts w:ascii="Arial" w:hAnsi="Arial"/>
        </w:rPr>
      </w:pPr>
      <w:r>
        <w:rPr>
          <w:rFonts w:ascii="Arial" w:hAnsi="Arial"/>
        </w:rPr>
        <w:t> </w:t>
      </w:r>
    </w:p>
    <w:p xmlns:wp14="http://schemas.microsoft.com/office/word/2010/wordml" w14:paraId="0B536D4F" wp14:textId="0620D40B">
      <w:pPr>
        <w:pStyle w:val="Tretekstu"/>
        <w:bidi w:val="0"/>
        <w:spacing w:before="0" w:after="0"/>
        <w:jc w:val="left"/>
        <w:rPr>
          <w:rFonts w:ascii="Arial" w:hAnsi="Arial"/>
        </w:rPr>
      </w:pPr>
      <w:r w:rsidR="282873E2">
        <w:rPr>
          <w:rFonts w:ascii="Arial" w:hAnsi="Arial"/>
        </w:rPr>
        <w:t xml:space="preserve">1. Konkurs przeprowadza powołana przez dyrektora szkoły Komisja </w:t>
      </w:r>
      <w:r w:rsidR="282873E2">
        <w:rPr>
          <w:rFonts w:ascii="Arial" w:hAnsi="Arial"/>
        </w:rPr>
        <w:t>Konkursowa złożona</w:t>
      </w:r>
      <w:r w:rsidR="282873E2">
        <w:rPr>
          <w:rFonts w:ascii="Arial" w:hAnsi="Arial"/>
        </w:rPr>
        <w:t xml:space="preserve"> z nauczycieli języka niemieckiego (p. Aliny Głowackiej i p. Natalii </w:t>
      </w:r>
      <w:proofErr w:type="spellStart"/>
      <w:r w:rsidR="282873E2">
        <w:rPr>
          <w:rFonts w:ascii="Arial" w:hAnsi="Arial"/>
        </w:rPr>
        <w:t>Pacześniak</w:t>
      </w:r>
      <w:proofErr w:type="spellEnd"/>
      <w:r w:rsidR="282873E2">
        <w:rPr>
          <w:rFonts w:ascii="Arial" w:hAnsi="Arial"/>
        </w:rPr>
        <w:t>) ZSE w Rzeszowie.</w:t>
      </w:r>
      <w:r>
        <w:rPr>
          <w:rFonts w:ascii="Arial" w:hAnsi="Arial"/>
        </w:rPr>
        <w:br/>
      </w:r>
      <w:r w:rsidR="282873E2">
        <w:rPr>
          <w:rFonts w:ascii="Arial" w:hAnsi="Arial"/>
        </w:rPr>
        <w:t>2. Nagrane filmy powinny trwać od 2 do 5 minut.</w:t>
      </w:r>
      <w:r>
        <w:rPr>
          <w:rFonts w:ascii="Arial" w:hAnsi="Arial"/>
        </w:rPr>
        <w:br/>
      </w:r>
      <w:r w:rsidR="282873E2">
        <w:rPr>
          <w:rFonts w:ascii="Arial" w:hAnsi="Arial"/>
        </w:rPr>
        <w:t>3. </w:t>
      </w:r>
      <w:r w:rsidR="282873E2">
        <w:rPr>
          <w:rFonts w:ascii="Arial" w:hAnsi="Arial" w:eastAsia="NSimSun" w:cs="Lucida Sans"/>
          <w:color w:val="auto"/>
          <w:kern w:val="2"/>
          <w:sz w:val="24"/>
          <w:szCs w:val="24"/>
          <w:lang w:val="pl-PL" w:eastAsia="zh-CN" w:bidi="hi-IN"/>
        </w:rPr>
        <w:t>Uczestnicy mogą wybrać jeden z zaproponowanych tematów na film: 1. Moja szkoła. 2. Mój przyjaciel. 3. Przepis kulinarny. 4. Mój dom. 5. Mój pokój. 6. Moja miejscowość. 7. Moje ulubione miejsce. 8. Mój czas wolny. 9. Moja wycieczka rowerowa. 10. Budowa komputera (jak składam mój komputer).</w:t>
      </w:r>
    </w:p>
    <w:p xmlns:wp14="http://schemas.microsoft.com/office/word/2010/wordml" w14:paraId="77234CE1" wp14:textId="77777777">
      <w:pPr>
        <w:pStyle w:val="Tretekstu"/>
        <w:bidi w:val="0"/>
        <w:spacing w:before="0" w:after="0"/>
        <w:jc w:val="left"/>
        <w:rPr>
          <w:rFonts w:ascii="Arial" w:hAnsi="Arial"/>
        </w:rPr>
      </w:pPr>
      <w:r>
        <w:rPr>
          <w:rFonts w:ascii="Arial" w:hAnsi="Arial" w:eastAsia="NSimSun" w:cs="Lucida Sans"/>
          <w:color w:val="auto"/>
          <w:kern w:val="2"/>
          <w:sz w:val="24"/>
          <w:szCs w:val="24"/>
          <w:lang w:val="pl-PL" w:eastAsia="zh-CN" w:bidi="hi-IN"/>
        </w:rPr>
        <w:t>4. Komentarze, narracja lub dialogi w filmie powinny być w języku niemieckim (z wyłączeniem nazw własnych)</w:t>
      </w:r>
      <w:r>
        <w:rPr>
          <w:rFonts w:ascii="Arial" w:hAnsi="Arial"/>
        </w:rPr>
        <w:br/>
      </w:r>
      <w:r>
        <w:rPr>
          <w:rFonts w:ascii="Arial" w:hAnsi="Arial"/>
        </w:rPr>
        <w:t>5.  Filmy ocenia Komisja Konkursowa.</w:t>
      </w:r>
    </w:p>
    <w:p xmlns:wp14="http://schemas.microsoft.com/office/word/2010/wordml" w14:paraId="01A91305" wp14:textId="77777777">
      <w:pPr>
        <w:pStyle w:val="Tretekstu"/>
        <w:bidi w:val="0"/>
        <w:spacing w:before="0" w:after="0"/>
        <w:jc w:val="left"/>
        <w:rPr>
          <w:rFonts w:ascii="Arial" w:hAnsi="Arial"/>
        </w:rPr>
      </w:pPr>
      <w:r>
        <w:rPr>
          <w:rFonts w:ascii="Arial" w:hAnsi="Arial"/>
        </w:rPr>
        <w:t>6. Zwycięzcy otrzymują okolicznościowe dyplomy i nagrody rzeczowe.</w:t>
      </w:r>
      <w:r>
        <w:rPr>
          <w:rFonts w:ascii="Arial" w:hAnsi="Arial"/>
        </w:rPr>
        <w:br/>
      </w:r>
    </w:p>
    <w:p xmlns:wp14="http://schemas.microsoft.com/office/word/2010/wordml" w14:paraId="312D34DF" wp14:textId="77777777">
      <w:pPr>
        <w:pStyle w:val="Tretekstu"/>
        <w:bidi w:val="0"/>
        <w:jc w:val="center"/>
        <w:rPr>
          <w:rFonts w:ascii="Arial" w:hAnsi="Arial"/>
        </w:rPr>
      </w:pPr>
      <w:r>
        <w:rPr>
          <w:rStyle w:val="Mocnowyrniony"/>
          <w:rFonts w:ascii="Arial" w:hAnsi="Arial"/>
        </w:rPr>
        <w:t>§ 5</w:t>
      </w:r>
      <w:r>
        <w:rPr>
          <w:rStyle w:val="Mocnowyrniony"/>
          <w:rFonts w:ascii="Arial" w:hAnsi="Arial"/>
        </w:rPr>
        <w:br/>
      </w:r>
      <w:r>
        <w:rPr>
          <w:rFonts w:ascii="Arial" w:hAnsi="Arial"/>
        </w:rPr>
        <w:t>TERMINY I ZGŁOSZENIA DO KONKURSU</w:t>
      </w:r>
    </w:p>
    <w:p xmlns:wp14="http://schemas.microsoft.com/office/word/2010/wordml" w14:paraId="13347548" wp14:textId="288D597E">
      <w:pPr>
        <w:pStyle w:val="Tretekstu"/>
        <w:bidi w:val="0"/>
        <w:jc w:val="left"/>
        <w:rPr>
          <w:rFonts w:ascii="Arial" w:hAnsi="Arial"/>
        </w:rPr>
      </w:pPr>
      <w:r w:rsidRPr="2D787AE2" w:rsidR="282873E2">
        <w:rPr>
          <w:rFonts w:ascii="Arial" w:hAnsi="Arial"/>
        </w:rPr>
        <w:t>1.     Prace konkursowe w postaci filmów zostaną umieszczone w chmurze internetowej we wskazanym folderze (dysk One Drive powiązanym ze służbowym kontem organizatorek): https://eduerzeszow-my.sharepoint.com/:f:/g/personal/natpac_877_edu_erzeszow_pl/Ek1Uk4LohKVEo3F3drzdqvoBKhdmsb2DGWtpKHZN81K_mA?e=nWyCKx</w:t>
      </w:r>
      <w:r>
        <w:br/>
      </w:r>
      <w:r w:rsidRPr="2D787AE2" w:rsidR="282873E2">
        <w:rPr>
          <w:rFonts w:ascii="Arial" w:hAnsi="Arial"/>
        </w:rPr>
        <w:t xml:space="preserve">2.    </w:t>
      </w:r>
      <w:r w:rsidRPr="2D787AE2" w:rsidR="282873E2">
        <w:rPr>
          <w:rFonts w:ascii="Arial" w:hAnsi="Arial"/>
        </w:rPr>
        <w:t>Filmy na konkurs mogą spływać do 16.05.2021 do godziny 24:00 podpisane imieniem i nazwiskiem oraz klasą.</w:t>
      </w:r>
      <w:r>
        <w:br/>
      </w:r>
      <w:r w:rsidRPr="2D787AE2" w:rsidR="282873E2">
        <w:rPr>
          <w:rFonts w:ascii="Arial" w:hAnsi="Arial"/>
        </w:rPr>
        <w:t xml:space="preserve">3.    Wyniki Konkursu zostaną ogłoszone w terminie do dnia   23.05.2021 r.  </w:t>
      </w:r>
      <w:r>
        <w:br/>
      </w:r>
    </w:p>
    <w:p xmlns:wp14="http://schemas.microsoft.com/office/word/2010/wordml" w14:paraId="4BF71500" wp14:textId="77777777">
      <w:pPr>
        <w:pStyle w:val="Tretekstu"/>
        <w:bidi w:val="0"/>
        <w:jc w:val="left"/>
        <w:rPr>
          <w:rFonts w:ascii="Arial" w:hAnsi="Arial"/>
        </w:rPr>
      </w:pPr>
      <w:r>
        <w:rPr>
          <w:rFonts w:ascii="Arial" w:hAnsi="Arial"/>
        </w:rPr>
        <w:t>Autorki regulaminu i konkursu: Alina Głowacka, Natalia Pacześniak</w:t>
      </w:r>
    </w:p>
    <w:p xmlns:wp14="http://schemas.microsoft.com/office/word/2010/wordml" w14:paraId="634A7F9B" wp14:textId="77777777">
      <w:pPr>
        <w:pStyle w:val="Tretekstu"/>
        <w:bidi w:val="0"/>
        <w:spacing w:before="0" w:after="140"/>
        <w:jc w:val="left"/>
        <w:rPr>
          <w:rFonts w:ascii="Arial" w:hAnsi="Arial"/>
          <w:u w:val="single"/>
        </w:rPr>
      </w:pPr>
      <w:r>
        <w:rPr>
          <w:rFonts w:ascii="Arial" w:hAnsi="Arial" w:eastAsia="NSimSun" w:cs="Lucida Sans"/>
          <w:color w:val="auto"/>
          <w:kern w:val="2"/>
          <w:sz w:val="24"/>
          <w:szCs w:val="24"/>
          <w:u w:val="single"/>
          <w:lang w:val="pl-PL" w:eastAsia="zh-CN" w:bidi="hi-IN"/>
        </w:rPr>
        <w:t>Tematyka konkursu oraz pozostałe</w:t>
      </w:r>
      <w:r>
        <w:rPr>
          <w:rFonts w:ascii="Arial" w:hAnsi="Arial"/>
          <w:u w:val="single"/>
        </w:rPr>
        <w:t xml:space="preserve"> materiały zostaną podane na stronie </w:t>
      </w:r>
      <w:hyperlink r:id="rId2">
        <w:r>
          <w:rPr>
            <w:rStyle w:val="Czeinternetowe"/>
            <w:rFonts w:ascii="Arial" w:hAnsi="Arial"/>
          </w:rPr>
          <w:t>www.elektronik.rzeszow.pl</w:t>
        </w:r>
      </w:hyperlink>
      <w:r>
        <w:rPr>
          <w:rFonts w:ascii="Arial" w:hAnsi="Arial"/>
          <w:u w:val="single"/>
        </w:rPr>
        <w:t xml:space="preserve"> w zakładce strony przedmiotowe/konkursy.</w:t>
      </w:r>
    </w:p>
    <w:sectPr>
      <w:type w:val="nextPage"/>
      <w:pgSz w:w="11906" w:h="16838" w:orient="portrait"/>
      <w:pgMar w:top="1134" w:right="1134" w:bottom="1134" w:left="1134" w:header="0" w:footer="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arial">
    <w:altName w:val=" helvetica"/>
    <w:charset w:val="ee"/>
    <w:family w:val="roman"/>
    <w:pitch w:val="variable"/>
  </w:font>
  <w:font w:name="Arial">
    <w:charset w:val="ee"/>
    <w:family w:val="roman"/>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trackRevisions w:val="false"/>
  <w:defaultTabStop w:val="709"/>
  <w:compat/>
  <w:rsids>
    <w:rsidRoot w:val="282873E2"/>
    <w:rsid w:val="282873E2"/>
    <w:rsid w:val="2D787AE2"/>
  </w:rsids>
  <w:themeFontLang w:val="" w:eastAsia="" w:bidi=""/>
  <w14:docId w14:val="70AC5C6C"/>
  <w15:docId w15:val="{7816a4d3-a1b1-4234-9b4b-08295bda42b1}"/>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SimSun" w:cs="Lucida Sans"/>
        <w:kern w:val="2"/>
        <w:sz w:val="20"/>
        <w:szCs w:val="24"/>
        <w:lang w:val="pl-PL"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pl-PL" w:eastAsia="zh-CN" w:bidi="hi-IN"/>
    </w:rPr>
  </w:style>
  <w:style w:type="character" w:styleId="DefaultParagraphFont">
    <w:name w:val="Default Paragraph Font"/>
    <w:qFormat/>
    <w:rPr/>
  </w:style>
  <w:style w:type="character" w:styleId="Czeinternetowe">
    <w:name w:val="Łącze internetowe"/>
    <w:basedOn w:val="DefaultParagraphFont"/>
    <w:rPr>
      <w:color w:val="0000FF"/>
      <w:u w:val="single"/>
      <w:lang w:val="zxx" w:eastAsia="zxx" w:bidi="zxx"/>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40" w:line="276" w:lineRule="auto"/>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http://www.elektronik.rzeszow.pl/" TargetMode="External" Id="rId2" /><Relationship Type="http://schemas.openxmlformats.org/officeDocument/2006/relationships/fontTable" Target="fontTable.xml" Id="rId3" /><Relationship Type="http://schemas.openxmlformats.org/officeDocument/2006/relationships/settings" Target="settings.xml" Id="rId4"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2021-04-28T10:25:01.0000000Z</dcterms:created>
  <dc:creator/>
  <dc:description/>
  <dc:language>pl-PL</dc:language>
  <lastModifiedBy>Alina Głowacka</lastModifiedBy>
  <dcterms:modified xsi:type="dcterms:W3CDTF">2021-04-29T10:00:33.0572725Z</dcterms:modified>
  <revision>8</revision>
  <dc:subject/>
  <dc:title/>
</coreProperties>
</file>