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21" w:rsidRDefault="00593221" w:rsidP="00593221">
      <w:pPr>
        <w:jc w:val="both"/>
        <w:rPr>
          <w:sz w:val="20"/>
        </w:rPr>
      </w:pPr>
      <w:bookmarkStart w:id="0" w:name="_GoBack"/>
      <w:bookmarkEnd w:id="0"/>
      <w:r>
        <w:rPr>
          <w:sz w:val="20"/>
        </w:rPr>
        <w:t>Wymagania edukacyjne z języka angielskiego</w:t>
      </w:r>
    </w:p>
    <w:p w:rsidR="00593221" w:rsidRDefault="00593221" w:rsidP="00593221">
      <w:pPr>
        <w:jc w:val="both"/>
        <w:rPr>
          <w:sz w:val="20"/>
        </w:rPr>
      </w:pPr>
      <w:r>
        <w:rPr>
          <w:sz w:val="20"/>
        </w:rPr>
        <w:t>Nr programu:</w:t>
      </w:r>
    </w:p>
    <w:p w:rsidR="00593221" w:rsidRDefault="00593221" w:rsidP="00593221">
      <w:pPr>
        <w:jc w:val="both"/>
        <w:rPr>
          <w:sz w:val="20"/>
        </w:rPr>
      </w:pPr>
      <w:r>
        <w:rPr>
          <w:sz w:val="20"/>
        </w:rPr>
        <w:t xml:space="preserve"> ang/I-IV/2018/el</w:t>
      </w:r>
    </w:p>
    <w:p w:rsidR="00593221" w:rsidRDefault="00593221" w:rsidP="00593221">
      <w:pPr>
        <w:jc w:val="both"/>
        <w:rPr>
          <w:sz w:val="20"/>
        </w:rPr>
      </w:pPr>
      <w:r>
        <w:rPr>
          <w:sz w:val="20"/>
        </w:rPr>
        <w:t>ang/I-IV/2018/inf</w:t>
      </w:r>
    </w:p>
    <w:p w:rsidR="00593221" w:rsidRDefault="00593221" w:rsidP="00593221">
      <w:pPr>
        <w:jc w:val="both"/>
        <w:rPr>
          <w:sz w:val="20"/>
        </w:rPr>
      </w:pPr>
      <w:r>
        <w:rPr>
          <w:sz w:val="20"/>
        </w:rPr>
        <w:t>ang/I-IV/2018/aut</w:t>
      </w:r>
    </w:p>
    <w:p w:rsidR="00593221" w:rsidRDefault="00593221" w:rsidP="00593221">
      <w:pPr>
        <w:jc w:val="both"/>
        <w:rPr>
          <w:sz w:val="20"/>
        </w:rPr>
      </w:pPr>
    </w:p>
    <w:p w:rsidR="00593221" w:rsidRDefault="00593221" w:rsidP="00593221">
      <w:pPr>
        <w:jc w:val="both"/>
        <w:rPr>
          <w:sz w:val="20"/>
        </w:rPr>
      </w:pPr>
      <w:r>
        <w:rPr>
          <w:sz w:val="20"/>
        </w:rPr>
        <w:t>Technikum czteroletnie</w:t>
      </w:r>
    </w:p>
    <w:p w:rsidR="00593221" w:rsidRDefault="00593221" w:rsidP="00593221">
      <w:pPr>
        <w:jc w:val="both"/>
        <w:rPr>
          <w:sz w:val="20"/>
        </w:rPr>
      </w:pPr>
    </w:p>
    <w:p w:rsidR="00D25022" w:rsidRDefault="00D25022" w:rsidP="00593221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Sposoby sprawdzania wiadomości:</w:t>
      </w:r>
    </w:p>
    <w:p w:rsidR="00593221" w:rsidRDefault="00593221" w:rsidP="00D25022">
      <w:pPr>
        <w:ind w:left="720"/>
        <w:jc w:val="both"/>
        <w:rPr>
          <w:sz w:val="20"/>
        </w:rPr>
      </w:pPr>
      <w:r>
        <w:rPr>
          <w:sz w:val="20"/>
        </w:rPr>
        <w:t>Sprawdzanie wiadomości odbywa się w 2 formach (pisemnej i ustnej):</w:t>
      </w:r>
    </w:p>
    <w:p w:rsidR="00593221" w:rsidRDefault="00593221" w:rsidP="00593221">
      <w:pPr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 xml:space="preserve">sprawdzian wiadomości w formie pisemnej tzw. klasówka, zapowiedziana </w:t>
      </w:r>
      <w:r>
        <w:rPr>
          <w:sz w:val="20"/>
        </w:rPr>
        <w:br/>
        <w:t xml:space="preserve">z co najmniej tygodniowym wyprzedzeniem i podaniem zakresu materiału </w:t>
      </w:r>
      <w:r>
        <w:rPr>
          <w:sz w:val="20"/>
        </w:rPr>
        <w:br/>
        <w:t>(2 klasówki w semestrze)</w:t>
      </w:r>
    </w:p>
    <w:p w:rsidR="00593221" w:rsidRDefault="00593221" w:rsidP="00593221">
      <w:pPr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odpytanie ustne przy tablicy lub kartkówka z bieżącego materiału ( 3 ostatnie lekcje )</w:t>
      </w:r>
    </w:p>
    <w:p w:rsidR="00593221" w:rsidRDefault="00593221" w:rsidP="00593221">
      <w:pPr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prace pisemne (wypracowanie, list, sprawozdanie, opowiadanie itp.) zadane jako praca domowa lub praca na lekcji</w:t>
      </w:r>
    </w:p>
    <w:p w:rsidR="00593221" w:rsidRPr="00593221" w:rsidRDefault="00593221" w:rsidP="00593221">
      <w:pPr>
        <w:ind w:left="1440"/>
        <w:jc w:val="both"/>
        <w:rPr>
          <w:sz w:val="20"/>
        </w:rPr>
      </w:pPr>
    </w:p>
    <w:p w:rsidR="00593221" w:rsidRDefault="00593221" w:rsidP="00593221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Wymagania dotyczące ocen z klasówki:</w:t>
      </w:r>
    </w:p>
    <w:p w:rsidR="00593221" w:rsidRDefault="00593221" w:rsidP="00593221">
      <w:pPr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ocena niedostateczna – uczeń nie rozwiązał poprawnie 35% zadań</w:t>
      </w:r>
    </w:p>
    <w:p w:rsidR="00593221" w:rsidRDefault="00593221" w:rsidP="00593221">
      <w:pPr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ocena dopuszczająca – uczeń rozwiązał poprawnie od 36 do 49% zadań</w:t>
      </w:r>
    </w:p>
    <w:p w:rsidR="00593221" w:rsidRDefault="00593221" w:rsidP="00593221">
      <w:pPr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ocena dostateczna – uczeń rozwiązał poprawnie od 50 do 69% zadań</w:t>
      </w:r>
    </w:p>
    <w:p w:rsidR="00593221" w:rsidRDefault="00593221" w:rsidP="00593221">
      <w:pPr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ocena dobra – uczeń rozwiązał poprawnie od 70 do 89% zadań</w:t>
      </w:r>
    </w:p>
    <w:p w:rsidR="00593221" w:rsidRDefault="00593221" w:rsidP="00593221">
      <w:pPr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ocena bardzo dobra – uczeń rozwiązał poprawnie od 90 do 99% zadań</w:t>
      </w:r>
    </w:p>
    <w:p w:rsidR="00593221" w:rsidRDefault="00593221" w:rsidP="00593221">
      <w:pPr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ocena celująca – uczeń rozwiązał poprawnie 100% zadań i ewentualnie zadanie dodatkowe</w:t>
      </w:r>
    </w:p>
    <w:p w:rsidR="00D25022" w:rsidRDefault="00D25022" w:rsidP="00D25022">
      <w:pPr>
        <w:ind w:left="720"/>
        <w:jc w:val="both"/>
        <w:rPr>
          <w:sz w:val="20"/>
        </w:rPr>
      </w:pPr>
    </w:p>
    <w:p w:rsidR="00D25022" w:rsidRDefault="00D25022" w:rsidP="00D25022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Zasady oceniania:</w:t>
      </w:r>
    </w:p>
    <w:p w:rsidR="00D25022" w:rsidRPr="00D25022" w:rsidRDefault="00D25022" w:rsidP="00D25022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0"/>
        </w:rPr>
      </w:pPr>
      <w:r w:rsidRPr="00D25022">
        <w:rPr>
          <w:rFonts w:ascii="Times New Roman" w:hAnsi="Times New Roman"/>
          <w:sz w:val="20"/>
        </w:rPr>
        <w:t>o</w:t>
      </w:r>
      <w:r w:rsidR="009A338B">
        <w:rPr>
          <w:rFonts w:ascii="Times New Roman" w:hAnsi="Times New Roman"/>
          <w:sz w:val="20"/>
        </w:rPr>
        <w:t>bowiązują</w:t>
      </w:r>
      <w:r w:rsidRPr="00D25022">
        <w:rPr>
          <w:rFonts w:ascii="Times New Roman" w:hAnsi="Times New Roman"/>
          <w:sz w:val="20"/>
        </w:rPr>
        <w:t>ca skala ocen: od 1 do 6</w:t>
      </w:r>
    </w:p>
    <w:p w:rsidR="00D25022" w:rsidRDefault="00D25022" w:rsidP="00D25022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0"/>
        </w:rPr>
      </w:pPr>
      <w:r w:rsidRPr="00D25022">
        <w:rPr>
          <w:rFonts w:ascii="Times New Roman" w:hAnsi="Times New Roman"/>
          <w:sz w:val="20"/>
        </w:rPr>
        <w:t>termin poprawy prac pisemnych wynosi 14 dni</w:t>
      </w:r>
    </w:p>
    <w:p w:rsidR="00D25022" w:rsidRDefault="00D25022" w:rsidP="00D25022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aby otrzymać ocenę pozytywną semestralną lub końcoworoczną uczeń musi mieć przynajmniej dwie oceny pozytywne z odpowiedzi ustnej</w:t>
      </w:r>
    </w:p>
    <w:p w:rsidR="00D25022" w:rsidRDefault="009A338B" w:rsidP="00D25022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brak</w:t>
      </w:r>
      <w:r w:rsidR="00D25022">
        <w:rPr>
          <w:rFonts w:ascii="Times New Roman" w:hAnsi="Times New Roman"/>
          <w:sz w:val="20"/>
        </w:rPr>
        <w:t xml:space="preserve"> oceny z więcej niż jednego sprawdzianu wiadomości w semestrze skutkuje obniżeniem oceny semestralnej lub końcoworocznej</w:t>
      </w:r>
    </w:p>
    <w:p w:rsidR="009A338B" w:rsidRDefault="009A338B" w:rsidP="00D25022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dwa razy w ciągu semestru uczeń może zgłosić nieprzygotowanie do lekcji bez podania przyczyny, nieprzygotowanie musi być zgłoszone na początku lekcji</w:t>
      </w:r>
    </w:p>
    <w:p w:rsidR="009A338B" w:rsidRDefault="009A338B" w:rsidP="00D25022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uczeń, który opuścił więcej niż 50%</w:t>
      </w:r>
      <w:r w:rsidR="0037515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lekcji może być nieklasyfikowany z przedmiotu</w:t>
      </w:r>
    </w:p>
    <w:p w:rsidR="009A338B" w:rsidRPr="00D25022" w:rsidRDefault="009A338B" w:rsidP="00D25022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ocena semestralna wystawiana jest na podstawie ocen cząstkowych z semestru, ocena końcoworoczna -  na podstawie ocen z całego roku</w:t>
      </w:r>
    </w:p>
    <w:p w:rsidR="00593221" w:rsidRDefault="00593221" w:rsidP="00593221">
      <w:pPr>
        <w:rPr>
          <w:sz w:val="20"/>
        </w:rPr>
      </w:pPr>
    </w:p>
    <w:p w:rsidR="00593221" w:rsidRDefault="00593221" w:rsidP="00593221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Kryteria oceny </w:t>
      </w:r>
    </w:p>
    <w:p w:rsidR="00593221" w:rsidRDefault="00593221" w:rsidP="00593221">
      <w:pPr>
        <w:ind w:left="1080"/>
        <w:rPr>
          <w:sz w:val="20"/>
        </w:rPr>
      </w:pPr>
    </w:p>
    <w:p w:rsidR="00593221" w:rsidRDefault="00593221" w:rsidP="00593221">
      <w:pPr>
        <w:numPr>
          <w:ilvl w:val="1"/>
          <w:numId w:val="1"/>
        </w:numPr>
        <w:rPr>
          <w:sz w:val="20"/>
        </w:rPr>
      </w:pPr>
      <w:r>
        <w:rPr>
          <w:sz w:val="20"/>
        </w:rPr>
        <w:t>ocena niedostateczna:</w:t>
      </w:r>
    </w:p>
    <w:p w:rsidR="00593221" w:rsidRDefault="00593221" w:rsidP="00593221">
      <w:pPr>
        <w:ind w:left="1080"/>
        <w:rPr>
          <w:sz w:val="20"/>
        </w:rPr>
      </w:pPr>
      <w:r>
        <w:rPr>
          <w:sz w:val="20"/>
        </w:rPr>
        <w:t>Uczeń:</w:t>
      </w:r>
    </w:p>
    <w:p w:rsidR="00593221" w:rsidRDefault="00593221" w:rsidP="00593221">
      <w:pPr>
        <w:numPr>
          <w:ilvl w:val="2"/>
          <w:numId w:val="2"/>
        </w:numPr>
        <w:rPr>
          <w:sz w:val="20"/>
        </w:rPr>
      </w:pPr>
      <w:r>
        <w:rPr>
          <w:color w:val="000000"/>
          <w:sz w:val="20"/>
        </w:rPr>
        <w:t>jest niezrozumiały albo wypowiada się całkowicie nie na temat.</w:t>
      </w:r>
    </w:p>
    <w:p w:rsidR="00593221" w:rsidRDefault="00593221" w:rsidP="00593221">
      <w:pPr>
        <w:numPr>
          <w:ilvl w:val="1"/>
          <w:numId w:val="1"/>
        </w:numPr>
        <w:rPr>
          <w:sz w:val="20"/>
        </w:rPr>
      </w:pPr>
      <w:r>
        <w:rPr>
          <w:sz w:val="20"/>
        </w:rPr>
        <w:t>ocena dopuszczająca:</w:t>
      </w:r>
    </w:p>
    <w:p w:rsidR="00593221" w:rsidRDefault="00593221" w:rsidP="00593221">
      <w:pPr>
        <w:ind w:left="1080"/>
        <w:rPr>
          <w:sz w:val="20"/>
        </w:rPr>
      </w:pPr>
      <w:r>
        <w:rPr>
          <w:sz w:val="20"/>
        </w:rPr>
        <w:t>Uczeń:</w:t>
      </w:r>
    </w:p>
    <w:p w:rsidR="00593221" w:rsidRDefault="00593221" w:rsidP="00593221">
      <w:pPr>
        <w:widowControl w:val="0"/>
        <w:numPr>
          <w:ilvl w:val="2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9"/>
        <w:jc w:val="both"/>
        <w:rPr>
          <w:color w:val="000000"/>
          <w:sz w:val="20"/>
        </w:rPr>
      </w:pPr>
      <w:r>
        <w:rPr>
          <w:color w:val="000000"/>
          <w:spacing w:val="1"/>
          <w:sz w:val="20"/>
        </w:rPr>
        <w:t>z trudem potrafi zachować się w podstawowych sytuacjach życia codziennego;</w:t>
      </w:r>
    </w:p>
    <w:p w:rsidR="00593221" w:rsidRDefault="00593221" w:rsidP="00593221">
      <w:pPr>
        <w:widowControl w:val="0"/>
        <w:numPr>
          <w:ilvl w:val="2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02" w:lineRule="exact"/>
        <w:jc w:val="both"/>
        <w:rPr>
          <w:color w:val="000000"/>
          <w:sz w:val="20"/>
        </w:rPr>
      </w:pPr>
      <w:r>
        <w:rPr>
          <w:color w:val="000000"/>
          <w:sz w:val="20"/>
        </w:rPr>
        <w:t>próbuje sformułować krótką wypowiedź dotyczącą spraw życia codziennego, która przeważnie jest niespójna i nielogiczna;</w:t>
      </w:r>
      <w:r>
        <w:rPr>
          <w:color w:val="000000"/>
          <w:spacing w:val="-2"/>
          <w:sz w:val="20"/>
        </w:rPr>
        <w:t xml:space="preserve"> </w:t>
      </w:r>
    </w:p>
    <w:p w:rsidR="00593221" w:rsidRDefault="00593221" w:rsidP="00593221">
      <w:pPr>
        <w:widowControl w:val="0"/>
        <w:numPr>
          <w:ilvl w:val="2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02" w:lineRule="exact"/>
        <w:jc w:val="both"/>
        <w:rPr>
          <w:color w:val="000000"/>
          <w:sz w:val="20"/>
        </w:rPr>
      </w:pPr>
      <w:r>
        <w:rPr>
          <w:color w:val="000000"/>
          <w:spacing w:val="-2"/>
          <w:sz w:val="20"/>
        </w:rPr>
        <w:t xml:space="preserve">potrafi napisać tekst użytkowy, lecz najczęściej brak w nim logicznej spójności i nie zachowuje </w:t>
      </w:r>
      <w:r>
        <w:rPr>
          <w:color w:val="000000"/>
          <w:spacing w:val="1"/>
          <w:sz w:val="20"/>
        </w:rPr>
        <w:t>on założonej formy, znacznie odbiega od tematu i jest trudny do zrozumienia;</w:t>
      </w:r>
    </w:p>
    <w:p w:rsidR="00593221" w:rsidRDefault="00593221" w:rsidP="00593221">
      <w:pPr>
        <w:widowControl w:val="0"/>
        <w:numPr>
          <w:ilvl w:val="2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"/>
        <w:jc w:val="both"/>
        <w:rPr>
          <w:color w:val="000000"/>
          <w:sz w:val="20"/>
        </w:rPr>
      </w:pPr>
      <w:r>
        <w:rPr>
          <w:color w:val="000000"/>
          <w:spacing w:val="1"/>
          <w:sz w:val="20"/>
        </w:rPr>
        <w:t>rzadko próbuje wziąć udział w rozmowie;</w:t>
      </w:r>
    </w:p>
    <w:p w:rsidR="00593221" w:rsidRDefault="00593221" w:rsidP="00593221">
      <w:pPr>
        <w:widowControl w:val="0"/>
        <w:numPr>
          <w:ilvl w:val="2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48" w:line="192" w:lineRule="exact"/>
        <w:rPr>
          <w:color w:val="000000"/>
          <w:sz w:val="20"/>
        </w:rPr>
      </w:pPr>
      <w:r>
        <w:rPr>
          <w:color w:val="000000"/>
          <w:spacing w:val="-1"/>
          <w:sz w:val="20"/>
        </w:rPr>
        <w:t xml:space="preserve">próbuje wypowiadać się, ale popełnia bardzo liczne błędy gramatyczne i leksykalne,    a przy wypowiedzi pisemnej </w:t>
      </w:r>
      <w:r>
        <w:rPr>
          <w:color w:val="000000"/>
          <w:spacing w:val="-3"/>
          <w:sz w:val="20"/>
        </w:rPr>
        <w:t>interpunkcyjne i ortograficzne,</w:t>
      </w:r>
      <w:r>
        <w:rPr>
          <w:color w:val="000000"/>
          <w:spacing w:val="-1"/>
          <w:sz w:val="20"/>
        </w:rPr>
        <w:t xml:space="preserve"> które znacznie zakłócają komunikację;</w:t>
      </w:r>
    </w:p>
    <w:p w:rsidR="00593221" w:rsidRDefault="00593221" w:rsidP="00593221">
      <w:pPr>
        <w:widowControl w:val="0"/>
        <w:numPr>
          <w:ilvl w:val="2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54" w:lineRule="exact"/>
        <w:jc w:val="both"/>
        <w:rPr>
          <w:color w:val="000000"/>
          <w:sz w:val="20"/>
        </w:rPr>
      </w:pPr>
      <w:r>
        <w:rPr>
          <w:color w:val="000000"/>
          <w:sz w:val="20"/>
        </w:rPr>
        <w:t>rzadko udaje mu się dostosować styl i rejestr do założonej formy;</w:t>
      </w:r>
    </w:p>
    <w:p w:rsidR="00593221" w:rsidRDefault="00593221" w:rsidP="00593221">
      <w:pPr>
        <w:widowControl w:val="0"/>
        <w:numPr>
          <w:ilvl w:val="2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54" w:lineRule="exact"/>
        <w:jc w:val="both"/>
        <w:rPr>
          <w:color w:val="000000"/>
          <w:sz w:val="20"/>
        </w:rPr>
      </w:pPr>
      <w:r>
        <w:rPr>
          <w:color w:val="000000"/>
          <w:sz w:val="20"/>
        </w:rPr>
        <w:t>rzadko zachowuje właściwą formę graficzną;</w:t>
      </w:r>
    </w:p>
    <w:p w:rsidR="00593221" w:rsidRDefault="00593221" w:rsidP="00593221">
      <w:pPr>
        <w:widowControl w:val="0"/>
        <w:numPr>
          <w:ilvl w:val="2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54" w:lineRule="exact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pisze teksty przekraczające granice określone w poleceniu o ponad 20% w górę albo </w:t>
      </w:r>
      <w:r>
        <w:rPr>
          <w:color w:val="000000"/>
          <w:sz w:val="20"/>
        </w:rPr>
        <w:lastRenderedPageBreak/>
        <w:t>w dół</w:t>
      </w:r>
    </w:p>
    <w:p w:rsidR="00593221" w:rsidRDefault="00593221" w:rsidP="00593221">
      <w:pPr>
        <w:widowControl w:val="0"/>
        <w:numPr>
          <w:ilvl w:val="2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48" w:line="192" w:lineRule="exact"/>
        <w:rPr>
          <w:color w:val="000000"/>
          <w:sz w:val="20"/>
        </w:rPr>
      </w:pPr>
      <w:r>
        <w:rPr>
          <w:color w:val="000000"/>
          <w:sz w:val="20"/>
        </w:rPr>
        <w:t xml:space="preserve">posługuje się bardzo wąskim zakresem struktur leksykalnych i gramatycznych na poziomie </w:t>
      </w:r>
      <w:r>
        <w:rPr>
          <w:color w:val="000000"/>
          <w:spacing w:val="2"/>
          <w:sz w:val="20"/>
        </w:rPr>
        <w:t>średnio zaawansowanym;</w:t>
      </w:r>
    </w:p>
    <w:p w:rsidR="00593221" w:rsidRDefault="00593221" w:rsidP="00593221">
      <w:pPr>
        <w:widowControl w:val="0"/>
        <w:numPr>
          <w:ilvl w:val="2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48" w:line="192" w:lineRule="exact"/>
        <w:jc w:val="both"/>
        <w:rPr>
          <w:color w:val="000000"/>
          <w:sz w:val="20"/>
        </w:rPr>
      </w:pPr>
      <w:r>
        <w:rPr>
          <w:color w:val="000000"/>
          <w:spacing w:val="-1"/>
          <w:sz w:val="20"/>
        </w:rPr>
        <w:t xml:space="preserve">wymowa i intonacja ucznia często sprawiają trudności w zrozumieniu. </w:t>
      </w:r>
    </w:p>
    <w:p w:rsidR="00593221" w:rsidRDefault="00593221" w:rsidP="00593221">
      <w:pPr>
        <w:numPr>
          <w:ilvl w:val="1"/>
          <w:numId w:val="1"/>
        </w:numPr>
        <w:rPr>
          <w:sz w:val="20"/>
        </w:rPr>
      </w:pPr>
      <w:r>
        <w:rPr>
          <w:sz w:val="20"/>
        </w:rPr>
        <w:t>ocena dostateczna:</w:t>
      </w:r>
    </w:p>
    <w:p w:rsidR="00593221" w:rsidRDefault="00593221" w:rsidP="00593221">
      <w:pPr>
        <w:ind w:left="1080"/>
        <w:rPr>
          <w:sz w:val="20"/>
        </w:rPr>
      </w:pPr>
      <w:r>
        <w:rPr>
          <w:sz w:val="20"/>
        </w:rPr>
        <w:t>Uczeń:</w:t>
      </w:r>
    </w:p>
    <w:p w:rsidR="00593221" w:rsidRDefault="00593221" w:rsidP="00593221">
      <w:pPr>
        <w:numPr>
          <w:ilvl w:val="2"/>
          <w:numId w:val="3"/>
        </w:numPr>
        <w:jc w:val="both"/>
        <w:rPr>
          <w:sz w:val="20"/>
        </w:rPr>
      </w:pPr>
      <w:r>
        <w:rPr>
          <w:sz w:val="20"/>
        </w:rPr>
        <w:t>czasem potrafi z powodzeniem zachować się w podstawowych sytuacjach życia codziennego;</w:t>
      </w:r>
    </w:p>
    <w:p w:rsidR="00593221" w:rsidRDefault="00593221" w:rsidP="00593221">
      <w:pPr>
        <w:numPr>
          <w:ilvl w:val="2"/>
          <w:numId w:val="3"/>
        </w:numPr>
        <w:jc w:val="both"/>
        <w:rPr>
          <w:sz w:val="20"/>
        </w:rPr>
      </w:pPr>
      <w:r>
        <w:rPr>
          <w:sz w:val="20"/>
        </w:rPr>
        <w:t>próbuje sformułować krótką wypowiedź dotyczącą spraw życia codziennego, która bywa niespójna i nielogiczna;</w:t>
      </w:r>
    </w:p>
    <w:p w:rsidR="00593221" w:rsidRDefault="00593221" w:rsidP="00593221">
      <w:pPr>
        <w:numPr>
          <w:ilvl w:val="2"/>
          <w:numId w:val="3"/>
        </w:numPr>
        <w:jc w:val="both"/>
        <w:rPr>
          <w:sz w:val="20"/>
        </w:rPr>
      </w:pPr>
      <w:r>
        <w:rPr>
          <w:sz w:val="20"/>
        </w:rPr>
        <w:t>potrafi napisać w większości zrozumiały tekst użytkowy, lecz czasem brak w nim logicznej ciągłości i nie zachowuje on założonej formy; może nieznacznie odbiegać od tematu;</w:t>
      </w:r>
    </w:p>
    <w:p w:rsidR="00593221" w:rsidRDefault="00593221" w:rsidP="00593221">
      <w:pPr>
        <w:numPr>
          <w:ilvl w:val="2"/>
          <w:numId w:val="3"/>
        </w:numPr>
        <w:jc w:val="both"/>
        <w:rPr>
          <w:sz w:val="20"/>
        </w:rPr>
      </w:pPr>
      <w:r>
        <w:rPr>
          <w:sz w:val="20"/>
        </w:rPr>
        <w:t>stosuje dość wąski zakres struktur gramatycznych i leksykalnych na poziomie średnio zaawansowanym;</w:t>
      </w:r>
    </w:p>
    <w:p w:rsidR="00593221" w:rsidRDefault="00593221" w:rsidP="00593221">
      <w:pPr>
        <w:numPr>
          <w:ilvl w:val="2"/>
          <w:numId w:val="3"/>
        </w:numPr>
        <w:jc w:val="both"/>
        <w:rPr>
          <w:sz w:val="20"/>
        </w:rPr>
      </w:pPr>
      <w:r>
        <w:rPr>
          <w:sz w:val="20"/>
        </w:rPr>
        <w:t>próbuje czasem wziąć udział w rozmowie;</w:t>
      </w:r>
    </w:p>
    <w:p w:rsidR="00593221" w:rsidRDefault="00593221" w:rsidP="00593221">
      <w:pPr>
        <w:numPr>
          <w:ilvl w:val="2"/>
          <w:numId w:val="3"/>
        </w:numPr>
        <w:jc w:val="both"/>
        <w:rPr>
          <w:sz w:val="20"/>
        </w:rPr>
      </w:pPr>
      <w:r>
        <w:rPr>
          <w:sz w:val="20"/>
        </w:rPr>
        <w:t>próbuje wypowiadać się, ale w jego wypowiedzi pojawiają się liczne błędy gramatyczne i leksykalne, a w zakresie wypowiedzi pisemnej interpunkcyjne i ortograficzne, które częściowo zakłócają komunikację;</w:t>
      </w:r>
    </w:p>
    <w:p w:rsidR="00593221" w:rsidRPr="008561F0" w:rsidRDefault="00593221" w:rsidP="008561F0">
      <w:pPr>
        <w:numPr>
          <w:ilvl w:val="2"/>
          <w:numId w:val="3"/>
        </w:numPr>
        <w:jc w:val="both"/>
        <w:rPr>
          <w:sz w:val="20"/>
        </w:rPr>
      </w:pPr>
      <w:r>
        <w:rPr>
          <w:sz w:val="20"/>
        </w:rPr>
        <w:t>czasem potrafi dostosować styl i rejestr do założonej formy;</w:t>
      </w:r>
    </w:p>
    <w:p w:rsidR="00593221" w:rsidRDefault="00593221" w:rsidP="00593221">
      <w:pPr>
        <w:numPr>
          <w:ilvl w:val="2"/>
          <w:numId w:val="3"/>
        </w:numPr>
        <w:jc w:val="both"/>
        <w:rPr>
          <w:sz w:val="20"/>
        </w:rPr>
      </w:pPr>
      <w:r>
        <w:rPr>
          <w:sz w:val="20"/>
        </w:rPr>
        <w:t>czasem nie zachowuje właściwej formy graficznej;</w:t>
      </w:r>
    </w:p>
    <w:p w:rsidR="00593221" w:rsidRDefault="00593221" w:rsidP="00593221">
      <w:pPr>
        <w:numPr>
          <w:ilvl w:val="2"/>
          <w:numId w:val="3"/>
        </w:numPr>
        <w:jc w:val="both"/>
        <w:rPr>
          <w:sz w:val="20"/>
        </w:rPr>
      </w:pPr>
      <w:r>
        <w:rPr>
          <w:sz w:val="20"/>
        </w:rPr>
        <w:t>pisze teksty przekraczające granice określone w poleceniu do +/- 20%.</w:t>
      </w:r>
    </w:p>
    <w:p w:rsidR="00593221" w:rsidRDefault="00593221" w:rsidP="00593221">
      <w:pPr>
        <w:numPr>
          <w:ilvl w:val="2"/>
          <w:numId w:val="3"/>
        </w:numPr>
        <w:rPr>
          <w:sz w:val="20"/>
        </w:rPr>
      </w:pPr>
      <w:r>
        <w:rPr>
          <w:sz w:val="20"/>
        </w:rPr>
        <w:t>posługuje się dość wąskim zakresem struktur leksykalnych i gramatycznych na poziomie średnio zaawansowanym;</w:t>
      </w:r>
    </w:p>
    <w:p w:rsidR="00593221" w:rsidRDefault="00593221" w:rsidP="00593221">
      <w:pPr>
        <w:numPr>
          <w:ilvl w:val="2"/>
          <w:numId w:val="3"/>
        </w:numPr>
        <w:rPr>
          <w:sz w:val="20"/>
        </w:rPr>
      </w:pPr>
      <w:r>
        <w:rPr>
          <w:sz w:val="20"/>
        </w:rPr>
        <w:t>wymowa i intonacja ucznia czasami sprawiają trudności w zrozumieniu.</w:t>
      </w:r>
    </w:p>
    <w:p w:rsidR="00593221" w:rsidRDefault="00593221" w:rsidP="00593221">
      <w:pPr>
        <w:numPr>
          <w:ilvl w:val="1"/>
          <w:numId w:val="1"/>
        </w:numPr>
        <w:rPr>
          <w:sz w:val="20"/>
        </w:rPr>
      </w:pPr>
      <w:r>
        <w:rPr>
          <w:sz w:val="20"/>
        </w:rPr>
        <w:t>ocena dobra:</w:t>
      </w:r>
    </w:p>
    <w:p w:rsidR="00593221" w:rsidRDefault="00593221" w:rsidP="00593221">
      <w:pPr>
        <w:ind w:left="1080"/>
        <w:rPr>
          <w:sz w:val="20"/>
        </w:rPr>
      </w:pPr>
      <w:r>
        <w:rPr>
          <w:sz w:val="20"/>
        </w:rPr>
        <w:t>Uczeń:</w:t>
      </w:r>
    </w:p>
    <w:p w:rsidR="00593221" w:rsidRDefault="00593221" w:rsidP="00593221">
      <w:pPr>
        <w:numPr>
          <w:ilvl w:val="2"/>
          <w:numId w:val="4"/>
        </w:numPr>
        <w:jc w:val="both"/>
        <w:rPr>
          <w:sz w:val="20"/>
        </w:rPr>
      </w:pPr>
      <w:r>
        <w:rPr>
          <w:sz w:val="20"/>
        </w:rPr>
        <w:t>przeważnie potrafi z powodzeniem zachować się w szerokim repertuarze sytuacji życia codziennego;</w:t>
      </w:r>
    </w:p>
    <w:p w:rsidR="00593221" w:rsidRDefault="00593221" w:rsidP="00593221">
      <w:pPr>
        <w:numPr>
          <w:ilvl w:val="2"/>
          <w:numId w:val="4"/>
        </w:numPr>
        <w:jc w:val="both"/>
        <w:rPr>
          <w:sz w:val="20"/>
        </w:rPr>
      </w:pPr>
      <w:r>
        <w:rPr>
          <w:sz w:val="20"/>
        </w:rPr>
        <w:t>potrafi sformułować krótką wypowiedź dotyczącą spraw życia codziennego, która jest spójna i logiczna;</w:t>
      </w:r>
    </w:p>
    <w:p w:rsidR="00593221" w:rsidRDefault="00593221" w:rsidP="00593221">
      <w:pPr>
        <w:numPr>
          <w:ilvl w:val="2"/>
          <w:numId w:val="4"/>
        </w:numPr>
        <w:jc w:val="both"/>
        <w:rPr>
          <w:sz w:val="20"/>
        </w:rPr>
      </w:pPr>
      <w:r>
        <w:rPr>
          <w:sz w:val="20"/>
        </w:rPr>
        <w:t>wypowiada się komunikatywnie, choć w jego wypowiedzi pojawiają się nieliczne błędy gramatyczne i leksykalne, a w zakresie wypowiedzi pisemnej ortograficzne i interpunkcyjne, które jednak nie zakłócają komunikacji;</w:t>
      </w:r>
    </w:p>
    <w:p w:rsidR="00593221" w:rsidRDefault="00593221" w:rsidP="00593221">
      <w:pPr>
        <w:numPr>
          <w:ilvl w:val="2"/>
          <w:numId w:val="4"/>
        </w:numPr>
        <w:jc w:val="both"/>
        <w:rPr>
          <w:sz w:val="20"/>
        </w:rPr>
      </w:pPr>
      <w:r>
        <w:rPr>
          <w:sz w:val="20"/>
        </w:rPr>
        <w:t xml:space="preserve">potrafi napisać spójny, zrozumiały, zgodny z tematem tekst użytkowy </w:t>
      </w:r>
      <w:r>
        <w:rPr>
          <w:sz w:val="20"/>
        </w:rPr>
        <w:br/>
        <w:t>z zachowaniem wymogów danej formy;</w:t>
      </w:r>
    </w:p>
    <w:p w:rsidR="00593221" w:rsidRDefault="00593221" w:rsidP="00593221">
      <w:pPr>
        <w:numPr>
          <w:ilvl w:val="2"/>
          <w:numId w:val="4"/>
        </w:numPr>
        <w:jc w:val="both"/>
        <w:rPr>
          <w:sz w:val="20"/>
        </w:rPr>
      </w:pPr>
      <w:r>
        <w:rPr>
          <w:sz w:val="20"/>
        </w:rPr>
        <w:t>zazwyczaj potrafi wziąć udział w rozmowie;</w:t>
      </w:r>
    </w:p>
    <w:p w:rsidR="00593221" w:rsidRDefault="00593221" w:rsidP="00593221">
      <w:pPr>
        <w:numPr>
          <w:ilvl w:val="2"/>
          <w:numId w:val="4"/>
        </w:numPr>
        <w:jc w:val="both"/>
        <w:rPr>
          <w:sz w:val="20"/>
        </w:rPr>
      </w:pPr>
      <w:r>
        <w:rPr>
          <w:sz w:val="20"/>
        </w:rPr>
        <w:t>przy wypowiedzi pisemnej przeważnie zachowuje właściwą formę graficzną;</w:t>
      </w:r>
    </w:p>
    <w:p w:rsidR="00593221" w:rsidRDefault="00593221" w:rsidP="00593221">
      <w:pPr>
        <w:numPr>
          <w:ilvl w:val="2"/>
          <w:numId w:val="4"/>
        </w:numPr>
        <w:jc w:val="both"/>
        <w:rPr>
          <w:sz w:val="20"/>
        </w:rPr>
      </w:pPr>
      <w:r>
        <w:rPr>
          <w:sz w:val="20"/>
        </w:rPr>
        <w:t>przeważnie potrafi dostosować styl i rejestr do założonej formy;</w:t>
      </w:r>
    </w:p>
    <w:p w:rsidR="00593221" w:rsidRDefault="00593221" w:rsidP="00593221">
      <w:pPr>
        <w:numPr>
          <w:ilvl w:val="2"/>
          <w:numId w:val="4"/>
        </w:numPr>
        <w:jc w:val="both"/>
        <w:rPr>
          <w:sz w:val="20"/>
        </w:rPr>
      </w:pPr>
      <w:r>
        <w:rPr>
          <w:sz w:val="20"/>
        </w:rPr>
        <w:t>pisze teksty przekraczające granice określone w poleceniu do +/- 10%;</w:t>
      </w:r>
    </w:p>
    <w:p w:rsidR="00593221" w:rsidRDefault="00593221" w:rsidP="00593221">
      <w:pPr>
        <w:numPr>
          <w:ilvl w:val="2"/>
          <w:numId w:val="4"/>
        </w:numPr>
        <w:rPr>
          <w:sz w:val="20"/>
        </w:rPr>
      </w:pPr>
      <w:r>
        <w:rPr>
          <w:sz w:val="20"/>
        </w:rPr>
        <w:t>posługuje się dość szerokim zakresem struktur leksykalnych i gramatycznych na poziomie średnio zaawansowanym;</w:t>
      </w:r>
    </w:p>
    <w:p w:rsidR="00593221" w:rsidRDefault="00593221" w:rsidP="00593221">
      <w:pPr>
        <w:numPr>
          <w:ilvl w:val="2"/>
          <w:numId w:val="4"/>
        </w:numPr>
        <w:jc w:val="both"/>
        <w:rPr>
          <w:sz w:val="20"/>
        </w:rPr>
      </w:pPr>
      <w:r>
        <w:rPr>
          <w:sz w:val="20"/>
        </w:rPr>
        <w:t>wymowa i intonacja ucznia sprawiają drobne trudności w zrozumieniu.</w:t>
      </w:r>
    </w:p>
    <w:p w:rsidR="00593221" w:rsidRDefault="00593221" w:rsidP="00593221">
      <w:pPr>
        <w:numPr>
          <w:ilvl w:val="1"/>
          <w:numId w:val="1"/>
        </w:numPr>
        <w:rPr>
          <w:sz w:val="20"/>
        </w:rPr>
      </w:pPr>
      <w:r>
        <w:rPr>
          <w:sz w:val="20"/>
        </w:rPr>
        <w:t>ocena bardzo dobra:</w:t>
      </w:r>
    </w:p>
    <w:p w:rsidR="00593221" w:rsidRDefault="00593221" w:rsidP="00593221">
      <w:pPr>
        <w:ind w:left="1080"/>
        <w:rPr>
          <w:sz w:val="20"/>
        </w:rPr>
      </w:pPr>
      <w:r>
        <w:rPr>
          <w:sz w:val="20"/>
        </w:rPr>
        <w:t>Uczeń:</w:t>
      </w:r>
    </w:p>
    <w:p w:rsidR="00593221" w:rsidRDefault="00593221" w:rsidP="00593221">
      <w:pPr>
        <w:numPr>
          <w:ilvl w:val="2"/>
          <w:numId w:val="5"/>
        </w:numPr>
        <w:jc w:val="both"/>
        <w:rPr>
          <w:sz w:val="20"/>
        </w:rPr>
      </w:pPr>
      <w:r>
        <w:rPr>
          <w:sz w:val="20"/>
        </w:rPr>
        <w:t>potrafi z powodzeniem zachować się w szerokim repertuarze sytuacji życia codziennego;</w:t>
      </w:r>
    </w:p>
    <w:p w:rsidR="00593221" w:rsidRDefault="00593221" w:rsidP="00593221">
      <w:pPr>
        <w:numPr>
          <w:ilvl w:val="2"/>
          <w:numId w:val="5"/>
        </w:numPr>
        <w:jc w:val="both"/>
        <w:rPr>
          <w:sz w:val="20"/>
        </w:rPr>
      </w:pPr>
      <w:r>
        <w:rPr>
          <w:sz w:val="20"/>
        </w:rPr>
        <w:t>potrafi sformułować krótką, spójną i  logiczną wypowiedź zarówno ustną, jak i pisemną z całkowitym zachowaniem wymogów danej formy:</w:t>
      </w:r>
    </w:p>
    <w:p w:rsidR="00593221" w:rsidRDefault="00593221" w:rsidP="00593221">
      <w:pPr>
        <w:numPr>
          <w:ilvl w:val="2"/>
          <w:numId w:val="5"/>
        </w:numPr>
        <w:jc w:val="both"/>
        <w:rPr>
          <w:sz w:val="20"/>
        </w:rPr>
      </w:pPr>
      <w:r>
        <w:rPr>
          <w:sz w:val="20"/>
        </w:rPr>
        <w:t>potrafi napisać spójny, w pełni zrozumiały, zgodny z tematem tekst użytkowy;</w:t>
      </w:r>
    </w:p>
    <w:p w:rsidR="00593221" w:rsidRDefault="00593221" w:rsidP="00593221">
      <w:pPr>
        <w:numPr>
          <w:ilvl w:val="2"/>
          <w:numId w:val="5"/>
        </w:numPr>
        <w:jc w:val="both"/>
        <w:rPr>
          <w:sz w:val="20"/>
        </w:rPr>
      </w:pPr>
      <w:r>
        <w:rPr>
          <w:sz w:val="20"/>
        </w:rPr>
        <w:t>potrafi wziąć udział w rozmowie;</w:t>
      </w:r>
    </w:p>
    <w:p w:rsidR="00593221" w:rsidRDefault="00593221" w:rsidP="00593221">
      <w:pPr>
        <w:numPr>
          <w:ilvl w:val="2"/>
          <w:numId w:val="5"/>
        </w:numPr>
        <w:jc w:val="both"/>
        <w:rPr>
          <w:sz w:val="20"/>
        </w:rPr>
      </w:pPr>
      <w:r>
        <w:rPr>
          <w:sz w:val="20"/>
        </w:rPr>
        <w:t>wypowiada się komunikatywnie, choć w jego wypowiedzi pojawiają się sporadyczne błędy gramatyczne i leksykalne, a w zakresie wypowiedzi pisemnej ortograficzne i interpunkcyjne, które jednak nie zakłócają komunikacji;</w:t>
      </w:r>
    </w:p>
    <w:p w:rsidR="00593221" w:rsidRDefault="00593221" w:rsidP="00593221">
      <w:pPr>
        <w:numPr>
          <w:ilvl w:val="2"/>
          <w:numId w:val="5"/>
        </w:numPr>
        <w:jc w:val="both"/>
        <w:rPr>
          <w:sz w:val="20"/>
        </w:rPr>
      </w:pPr>
      <w:r>
        <w:rPr>
          <w:sz w:val="20"/>
        </w:rPr>
        <w:t xml:space="preserve">zachowuje właściwą formę graficzną przy wypowiedzi pisemnej; </w:t>
      </w:r>
    </w:p>
    <w:p w:rsidR="00593221" w:rsidRDefault="00593221" w:rsidP="00593221">
      <w:pPr>
        <w:numPr>
          <w:ilvl w:val="2"/>
          <w:numId w:val="5"/>
        </w:numPr>
        <w:jc w:val="both"/>
        <w:rPr>
          <w:sz w:val="20"/>
        </w:rPr>
      </w:pPr>
      <w:r>
        <w:rPr>
          <w:sz w:val="20"/>
        </w:rPr>
        <w:t>pisze teksty mieszczące się w granicach określonych w poleceniu;</w:t>
      </w:r>
    </w:p>
    <w:p w:rsidR="00593221" w:rsidRDefault="00593221" w:rsidP="00593221">
      <w:pPr>
        <w:numPr>
          <w:ilvl w:val="2"/>
          <w:numId w:val="5"/>
        </w:numPr>
        <w:jc w:val="both"/>
        <w:rPr>
          <w:sz w:val="20"/>
        </w:rPr>
      </w:pPr>
      <w:r>
        <w:rPr>
          <w:sz w:val="20"/>
        </w:rPr>
        <w:t>potrafi dostosować styl i rejestr do założonej formy;</w:t>
      </w:r>
    </w:p>
    <w:p w:rsidR="00593221" w:rsidRDefault="00593221" w:rsidP="00593221">
      <w:pPr>
        <w:numPr>
          <w:ilvl w:val="2"/>
          <w:numId w:val="5"/>
        </w:numPr>
        <w:rPr>
          <w:sz w:val="20"/>
        </w:rPr>
      </w:pPr>
      <w:r>
        <w:rPr>
          <w:sz w:val="20"/>
        </w:rPr>
        <w:t>posługuje się szerokim zakresem struktur leksykalnych i gramatycznych na poziomie średnio zaawansowanym;</w:t>
      </w:r>
    </w:p>
    <w:p w:rsidR="00593221" w:rsidRDefault="00593221" w:rsidP="00593221">
      <w:pPr>
        <w:numPr>
          <w:ilvl w:val="2"/>
          <w:numId w:val="5"/>
        </w:numPr>
        <w:jc w:val="both"/>
        <w:rPr>
          <w:sz w:val="20"/>
        </w:rPr>
      </w:pPr>
      <w:r>
        <w:rPr>
          <w:sz w:val="20"/>
        </w:rPr>
        <w:t>wymowa i intonacja nie sprawiają żadnych trudności w zrozumieniu.</w:t>
      </w:r>
    </w:p>
    <w:p w:rsidR="00593221" w:rsidRDefault="00593221" w:rsidP="00593221">
      <w:pPr>
        <w:numPr>
          <w:ilvl w:val="1"/>
          <w:numId w:val="1"/>
        </w:numPr>
        <w:rPr>
          <w:sz w:val="20"/>
        </w:rPr>
      </w:pPr>
      <w:r>
        <w:rPr>
          <w:sz w:val="20"/>
        </w:rPr>
        <w:lastRenderedPageBreak/>
        <w:t>ocena celująca:</w:t>
      </w:r>
    </w:p>
    <w:p w:rsidR="00593221" w:rsidRDefault="00593221" w:rsidP="00593221">
      <w:pPr>
        <w:ind w:left="1080"/>
        <w:rPr>
          <w:sz w:val="20"/>
        </w:rPr>
      </w:pPr>
      <w:r>
        <w:rPr>
          <w:sz w:val="20"/>
        </w:rPr>
        <w:t>Uczeń:</w:t>
      </w:r>
    </w:p>
    <w:p w:rsidR="00593221" w:rsidRDefault="00593221" w:rsidP="00593221">
      <w:pPr>
        <w:numPr>
          <w:ilvl w:val="2"/>
          <w:numId w:val="6"/>
        </w:numPr>
        <w:rPr>
          <w:sz w:val="20"/>
        </w:rPr>
      </w:pPr>
      <w:r>
        <w:rPr>
          <w:sz w:val="20"/>
        </w:rPr>
        <w:t>potrafi prawie bezbłędnie wypowiedzieć się w sposób logiczny i spójny na tematy dotyczące nie tylko życia codziennego, w rozmowie z nauczycielem potrafi bronić własnego zdania</w:t>
      </w:r>
    </w:p>
    <w:p w:rsidR="00593221" w:rsidRDefault="00593221" w:rsidP="00593221">
      <w:pPr>
        <w:numPr>
          <w:ilvl w:val="2"/>
          <w:numId w:val="6"/>
        </w:numPr>
        <w:jc w:val="both"/>
        <w:rPr>
          <w:sz w:val="20"/>
        </w:rPr>
      </w:pPr>
      <w:r>
        <w:rPr>
          <w:sz w:val="20"/>
        </w:rPr>
        <w:t>w wypowiedzi stosuje urozmaicone struktury leksykalno-gramatyczne na poziomie zaawansowanym</w:t>
      </w:r>
    </w:p>
    <w:p w:rsidR="00593221" w:rsidRDefault="00593221" w:rsidP="00593221">
      <w:pPr>
        <w:numPr>
          <w:ilvl w:val="2"/>
          <w:numId w:val="6"/>
        </w:numPr>
        <w:jc w:val="both"/>
        <w:rPr>
          <w:sz w:val="20"/>
        </w:rPr>
      </w:pPr>
      <w:r>
        <w:rPr>
          <w:sz w:val="20"/>
        </w:rPr>
        <w:t>wyróżnia się wiedzą wykraczającą poza program nauczania</w:t>
      </w:r>
    </w:p>
    <w:p w:rsidR="00593221" w:rsidRDefault="00593221" w:rsidP="00593221">
      <w:pPr>
        <w:numPr>
          <w:ilvl w:val="2"/>
          <w:numId w:val="6"/>
        </w:numPr>
        <w:jc w:val="both"/>
        <w:rPr>
          <w:sz w:val="20"/>
        </w:rPr>
      </w:pPr>
      <w:r>
        <w:rPr>
          <w:sz w:val="20"/>
        </w:rPr>
        <w:t>bierze udział i osiąga sukcesy w konkursach, olimpiadach</w:t>
      </w:r>
    </w:p>
    <w:p w:rsidR="00593221" w:rsidRDefault="00593221" w:rsidP="00593221">
      <w:pPr>
        <w:jc w:val="both"/>
        <w:rPr>
          <w:sz w:val="20"/>
        </w:rPr>
      </w:pPr>
    </w:p>
    <w:p w:rsidR="00593221" w:rsidRDefault="00593221" w:rsidP="00593221">
      <w:pPr>
        <w:rPr>
          <w:rFonts w:eastAsia="Calibri"/>
          <w:sz w:val="20"/>
          <w:szCs w:val="20"/>
          <w:lang w:eastAsia="en-US"/>
        </w:rPr>
      </w:pPr>
    </w:p>
    <w:p w:rsidR="00593221" w:rsidRPr="009A338B" w:rsidRDefault="00593221" w:rsidP="0059322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A338B">
        <w:rPr>
          <w:b/>
          <w:bCs/>
          <w:sz w:val="20"/>
          <w:szCs w:val="20"/>
        </w:rPr>
        <w:t>Sposoby dostosowania wymagań dydaktyczno-edukacyjnych do potrzeb psychofizycznych i edukacyjnych uczniów ze specyficznymi trudnościami w uczeniu się, realizowane indywidualnie i w zależności od indywidualnych potrzeb ucznia</w:t>
      </w:r>
    </w:p>
    <w:p w:rsidR="00593221" w:rsidRDefault="00593221" w:rsidP="00593221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tbl>
      <w:tblPr>
        <w:tblW w:w="945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2411"/>
        <w:gridCol w:w="4663"/>
      </w:tblGrid>
      <w:tr w:rsidR="00593221" w:rsidTr="00593221">
        <w:trPr>
          <w:trHeight w:val="3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21" w:rsidRDefault="00593221">
            <w:pPr>
              <w:spacing w:after="200" w:line="276" w:lineRule="auto"/>
              <w:ind w:left="108"/>
              <w:rPr>
                <w:rFonts w:ascii="Arial-BoldMT" w:eastAsia="Calibri" w:hAnsi="Arial-BoldMT" w:cs="Arial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-BoldMT" w:eastAsia="Calibri" w:hAnsi="Arial-BoldMT" w:cs="Arial-BoldMT"/>
                <w:b/>
                <w:bCs/>
                <w:sz w:val="20"/>
                <w:szCs w:val="20"/>
                <w:lang w:eastAsia="en-US"/>
              </w:rPr>
              <w:t xml:space="preserve">Uczniowie: 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21" w:rsidRDefault="00593221">
            <w:pPr>
              <w:spacing w:line="276" w:lineRule="auto"/>
              <w:ind w:left="108"/>
              <w:rPr>
                <w:rFonts w:ascii="Arial-BoldMT" w:eastAsia="Calibri" w:hAnsi="Arial-BoldMT" w:cs="Arial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-BoldMT" w:eastAsia="Calibri" w:hAnsi="Arial-BoldMT" w:cs="Arial-BoldMT"/>
                <w:b/>
                <w:bCs/>
                <w:sz w:val="20"/>
                <w:szCs w:val="20"/>
                <w:lang w:eastAsia="en-US"/>
              </w:rPr>
              <w:t>Sposoby dostosowania wymagań edukacyjnych</w:t>
            </w:r>
          </w:p>
        </w:tc>
      </w:tr>
      <w:tr w:rsidR="00593221" w:rsidTr="0059322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21" w:rsidRDefault="00593221">
            <w:pPr>
              <w:spacing w:line="276" w:lineRule="auto"/>
              <w:rPr>
                <w:rFonts w:ascii="Arial-BoldMT" w:eastAsia="Calibri" w:hAnsi="Arial-BoldMT" w:cs="Arial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-BoldMT" w:eastAsia="Calibri" w:hAnsi="Arial-BoldMT" w:cs="Arial-BoldMT"/>
                <w:b/>
                <w:bCs/>
                <w:sz w:val="20"/>
                <w:szCs w:val="20"/>
                <w:lang w:eastAsia="en-US"/>
              </w:rPr>
              <w:t xml:space="preserve">o inteligencji niższej niż przeciętna 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221" w:rsidRDefault="00593221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zmniejszanie ilości słówek do zapamiętania przestrzegając minimum programowego (35%)</w:t>
            </w:r>
          </w:p>
          <w:p w:rsidR="00593221" w:rsidRDefault="00593221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pozostawianie większej ilości czasu (dłuższych terminów) na przyswojenie leksyki i struktur gramatycznych mieszczących się w minimum programowym. </w:t>
            </w:r>
          </w:p>
          <w:p w:rsidR="00593221" w:rsidRDefault="00593221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odpytywanie po uprzedzeniu, kiedy i z czego dokładnie uczeń będzie pytany</w:t>
            </w:r>
          </w:p>
          <w:p w:rsidR="00593221" w:rsidRDefault="00593221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wymagania w wypowiadaniu się na określony temat ograniczony do kilku krótkich, prostych zdań.</w:t>
            </w:r>
          </w:p>
          <w:p w:rsidR="00593221" w:rsidRDefault="00593221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unikanie pytań problemowych, przekrojowych</w:t>
            </w:r>
          </w:p>
          <w:p w:rsidR="00593221" w:rsidRDefault="00593221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odrębne instruowanie uczniów i upewnienie się, że zrozumiał pytanie. </w:t>
            </w:r>
          </w:p>
          <w:p w:rsidR="00593221" w:rsidRDefault="00593221">
            <w:pPr>
              <w:spacing w:line="276" w:lineRule="auto"/>
              <w:rPr>
                <w:rFonts w:ascii="Arial-BoldMT" w:eastAsia="Calibri" w:hAnsi="Arial-BoldMT" w:cs="Arial-BoldM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93221" w:rsidTr="0059322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21" w:rsidRDefault="00593221">
            <w:pPr>
              <w:spacing w:line="276" w:lineRule="auto"/>
              <w:rPr>
                <w:rFonts w:ascii="Arial-BoldMT" w:eastAsia="Calibri" w:hAnsi="Arial-BoldMT" w:cs="Arial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-BoldMT" w:eastAsia="Calibri" w:hAnsi="Arial-BoldMT" w:cs="Arial-BoldMT"/>
                <w:b/>
                <w:bCs/>
                <w:sz w:val="20"/>
                <w:szCs w:val="20"/>
                <w:lang w:eastAsia="en-US"/>
              </w:rPr>
              <w:t>słabowidzący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21" w:rsidRDefault="00593221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właściwe umiejscowienie ucznia w klasie</w:t>
            </w:r>
          </w:p>
          <w:p w:rsidR="00593221" w:rsidRDefault="00593221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miarę możliwości podawanie ilustracji, modeli i przedmiotów do obejrzenia z bliska</w:t>
            </w:r>
          </w:p>
          <w:p w:rsidR="00593221" w:rsidRDefault="00593221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zwracanie uwagi na szybką męczliwość ucznia i wydłużanie czasu na wykonanie określonych zadań </w:t>
            </w:r>
          </w:p>
          <w:p w:rsidR="00593221" w:rsidRDefault="00593221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umożliwienie uczniowi korzystania z płyt z nagraniami tekstów, o ile jest taka ewentualność </w:t>
            </w:r>
          </w:p>
          <w:p w:rsidR="00593221" w:rsidRDefault="00593221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 opisywaniu ilustracji, upewnienie się, czy uczeń dokładnie widzi co znajduje się na ilustracji</w:t>
            </w:r>
          </w:p>
          <w:p w:rsidR="00593221" w:rsidRDefault="00593221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zapamiętywaniu pisowni stosowanie</w:t>
            </w:r>
          </w:p>
          <w:p w:rsidR="00593221" w:rsidRDefault="00593221">
            <w:pPr>
              <w:pStyle w:val="Akapitzlist"/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wyobrażanie wyrazu, literowanie, pisanie</w:t>
            </w:r>
          </w:p>
          <w:p w:rsidR="00593221" w:rsidRDefault="00593221">
            <w:pPr>
              <w:pStyle w:val="Akapitzlist"/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palcem na ławce</w:t>
            </w:r>
          </w:p>
        </w:tc>
      </w:tr>
      <w:tr w:rsidR="00593221" w:rsidTr="0059322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21" w:rsidRDefault="00593221">
            <w:pPr>
              <w:spacing w:line="276" w:lineRule="auto"/>
              <w:rPr>
                <w:rFonts w:ascii="Arial-BoldMT" w:eastAsia="Calibri" w:hAnsi="Arial-BoldMT" w:cs="Arial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-BoldMT" w:eastAsia="Calibri" w:hAnsi="Arial-BoldMT" w:cs="Arial-BoldMT"/>
                <w:b/>
                <w:bCs/>
                <w:sz w:val="20"/>
                <w:szCs w:val="20"/>
                <w:lang w:eastAsia="en-US"/>
              </w:rPr>
              <w:t>słabosłyszący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21" w:rsidRDefault="00593221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umożliwienie uczniowi odwracania się w kierunku innych kolegów odpowiadających na lekcji </w:t>
            </w:r>
          </w:p>
          <w:p w:rsidR="00593221" w:rsidRDefault="00593221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trakcie mówienia zwracanie się twarzą w stronę ucznia</w:t>
            </w:r>
          </w:p>
          <w:p w:rsidR="00593221" w:rsidRDefault="00593221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prezentując nową leksykę hiperpoprawne wypowiadanie wyrazów</w:t>
            </w:r>
          </w:p>
          <w:p w:rsidR="00593221" w:rsidRDefault="00593221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wyraźnie mówienie do ucznia używając normalnego głosu i intonacji, unikanie gwałtownych ruchów głową czy nadmiernej gestykulacji, unikanie akcentów językowych</w:t>
            </w:r>
          </w:p>
          <w:p w:rsidR="00593221" w:rsidRDefault="00593221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zapewnienie uczniowi, w razie konieczności,  dodatkowych wyjaśnień</w:t>
            </w:r>
          </w:p>
          <w:p w:rsidR="00593221" w:rsidRDefault="00593221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miarę możliwości używanie jak najczęściej pomocy wizualnych i tablicy</w:t>
            </w:r>
          </w:p>
          <w:p w:rsidR="00593221" w:rsidRDefault="00593221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aktywizowanie dziecka do rozmowy poprzez zadawanie prostych pytań, podtrzymywanie jego odpowiedzi przez dopowiadanie pojedynczych słów, umownymi gestami, mimiką twarzy</w:t>
            </w:r>
          </w:p>
          <w:p w:rsidR="00593221" w:rsidRDefault="00593221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przy ocenie prac pisemnych nie uwzględnianie błędów wynikających z niedosłuchu </w:t>
            </w:r>
          </w:p>
          <w:p w:rsidR="00593221" w:rsidRDefault="00593221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przypadku zadań sprawdzających umiejętność słuchania, upewnienie się, że uczeń zna kontekst nagranej wypowiedzi</w:t>
            </w:r>
          </w:p>
          <w:p w:rsidR="00593221" w:rsidRDefault="00593221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Wyeliminowanie do minimum szumów i hałasu zakłócającego skupienie się na słuchanym tekście </w:t>
            </w:r>
          </w:p>
          <w:p w:rsidR="00593221" w:rsidRDefault="00593221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W przypadku uczniów aparatowanych, upewnienie się, że jakość odtwarzanego na lekcji nagrania jest słyszalna dla ucznia </w:t>
            </w:r>
          </w:p>
          <w:p w:rsidR="00593221" w:rsidRDefault="00593221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dostosowanie głośności nagrania do komfortu ucznia.  </w:t>
            </w:r>
          </w:p>
        </w:tc>
      </w:tr>
      <w:tr w:rsidR="00593221" w:rsidTr="00593221">
        <w:trPr>
          <w:trHeight w:val="4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21" w:rsidRDefault="00593221">
            <w:pPr>
              <w:spacing w:line="276" w:lineRule="auto"/>
              <w:rPr>
                <w:rFonts w:ascii="Arial-BoldMT" w:eastAsia="Calibri" w:hAnsi="Arial-BoldMT" w:cs="Arial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-BoldMT" w:eastAsia="Calibri" w:hAnsi="Arial-BoldMT" w:cs="Arial-BoldMT"/>
                <w:b/>
                <w:bCs/>
                <w:sz w:val="20"/>
                <w:szCs w:val="20"/>
                <w:lang w:eastAsia="en-US"/>
              </w:rPr>
              <w:lastRenderedPageBreak/>
              <w:t>posiadający specyficzne trudności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221" w:rsidRDefault="00593221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Arial-BoldMT" w:eastAsia="Calibri" w:hAnsi="Arial-BoldMT" w:cs="Arial-BoldMT"/>
                <w:b/>
                <w:bCs/>
                <w:sz w:val="20"/>
                <w:szCs w:val="20"/>
                <w:lang w:eastAsia="en-US"/>
              </w:rPr>
              <w:t xml:space="preserve">dysleksja: </w:t>
            </w: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 </w:t>
            </w:r>
          </w:p>
          <w:p w:rsidR="00593221" w:rsidRDefault="00593221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593221" w:rsidRDefault="00593221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- kontrolowanie stopnia zrozumienia samodzielnie przeczytanych przez ucznia poleceń</w:t>
            </w:r>
          </w:p>
          <w:p w:rsidR="00593221" w:rsidRDefault="00593221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- zezwolenie uczniowi na czytanie sylabowe bez nacisku na płynność czytania</w:t>
            </w:r>
          </w:p>
          <w:p w:rsidR="00593221" w:rsidRDefault="00593221">
            <w:pPr>
              <w:spacing w:line="276" w:lineRule="auto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  <w:p w:rsidR="00593221" w:rsidRDefault="00593221">
            <w:pPr>
              <w:spacing w:line="276" w:lineRule="auto"/>
              <w:rPr>
                <w:rFonts w:ascii="Arial-BoldMT" w:eastAsia="Calibri" w:hAnsi="Arial-BoldMT" w:cs="Arial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221" w:rsidRDefault="00593221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zlecanie łatwiejszych zadań</w:t>
            </w:r>
          </w:p>
          <w:p w:rsidR="00593221" w:rsidRDefault="00593221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 odpowiedzi ustnej, więcej czasu na zastanowienie się i przypomnienie słówek, zwrotów</w:t>
            </w:r>
          </w:p>
          <w:p w:rsidR="00593221" w:rsidRDefault="00593221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dłuższy czas na opanowanie określonego zestawu słówek i zwrotów</w:t>
            </w:r>
          </w:p>
          <w:p w:rsidR="00593221" w:rsidRDefault="00593221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fazie prezentacji leksyki wolniejsze tempo wypowiadanych słów i zwrotów </w:t>
            </w:r>
          </w:p>
          <w:p w:rsidR="00593221" w:rsidRDefault="00593221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nowe wyrazy objaśnianie za pomocą polskiego odpowiednika, w formie opisowej, podania synonimu, antonimu, obrazka, tworzenia związku z nowym wyrazem</w:t>
            </w:r>
          </w:p>
          <w:p w:rsidR="00593221" w:rsidRDefault="00593221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zapamiętywaniu pisowni stosowanie wyobrażania wyrazu, literowanie, pisanie palcem na ławce, pisanie ze zróżnicowaniem kolorystycznym liter</w:t>
            </w:r>
          </w:p>
          <w:p w:rsidR="00593221" w:rsidRDefault="00593221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przy odczytywaniu tekstu przez nauczyciela zezwolenie na korzystanie z podręcznika </w:t>
            </w:r>
          </w:p>
          <w:p w:rsidR="00593221" w:rsidRDefault="00593221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trakcie ćwiczeń w rozumieniu ze słuchu zezwolenie na symultaniczne czytanie transkrypcji</w:t>
            </w:r>
          </w:p>
          <w:p w:rsidR="00593221" w:rsidRDefault="00593221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nauczaniu gramatyki stosowanie reprezentacji graficznej, wykresów, tabeli, rysunków </w:t>
            </w:r>
          </w:p>
          <w:p w:rsidR="00593221" w:rsidRDefault="00593221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podczas prezentacji materiału zestawianie zjawisk gramatycznych języka polskiego ze zjawiskami gramatycznymi charakterystycznymi dla języka obcego</w:t>
            </w:r>
          </w:p>
          <w:p w:rsidR="00593221" w:rsidRDefault="00593221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prowadzenie rozmówek na tematy dotyczące uczniów</w:t>
            </w:r>
          </w:p>
          <w:p w:rsidR="00593221" w:rsidRDefault="00593221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liberalnie ocenianie poprawności ortograficznej i graficznej prac pisemnych</w:t>
            </w:r>
          </w:p>
          <w:p w:rsidR="00593221" w:rsidRDefault="00593221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ocenianie za wiedzę i wysiłek włożony w opanowanie języka, nacisk na wypowiedzi ustne</w:t>
            </w:r>
          </w:p>
          <w:p w:rsidR="00593221" w:rsidRDefault="00593221">
            <w:pPr>
              <w:spacing w:line="276" w:lineRule="auto"/>
              <w:rPr>
                <w:rFonts w:ascii="Arial-BoldMT" w:eastAsia="Calibri" w:hAnsi="Arial-BoldMT" w:cs="Arial-BoldM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93221" w:rsidTr="00593221">
        <w:trPr>
          <w:trHeight w:val="52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21" w:rsidRDefault="00593221">
            <w:pPr>
              <w:rPr>
                <w:rFonts w:ascii="Arial-BoldMT" w:eastAsia="Calibri" w:hAnsi="Arial-BoldMT" w:cs="Arial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221" w:rsidRDefault="00593221">
            <w:pPr>
              <w:spacing w:line="276" w:lineRule="auto"/>
              <w:rPr>
                <w:rFonts w:ascii="Arial-BoldMT" w:eastAsia="Calibri" w:hAnsi="Arial-BoldMT" w:cs="Arial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-BoldMT" w:eastAsia="Calibri" w:hAnsi="Arial-BoldMT" w:cs="Arial-BoldMT"/>
                <w:b/>
                <w:bCs/>
                <w:sz w:val="20"/>
                <w:szCs w:val="20"/>
                <w:lang w:eastAsia="en-US"/>
              </w:rPr>
              <w:t>dysgrafia:</w:t>
            </w:r>
          </w:p>
          <w:p w:rsidR="00593221" w:rsidRDefault="0059322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- akceptowanie pisma drukowanego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, pisma na maszynie, komputerze, zwłaszcza prac obszernych (wypracowań, referatów). </w:t>
            </w:r>
          </w:p>
          <w:p w:rsidR="00593221" w:rsidRDefault="00593221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 rezygnacja z oceny estetyki pisma. Jeśli pismo jest trudne do odczytania, możliwość zamiany pracy pisemnej na wypowiedź ustną lub prośba o przeczytanie pracy przez ucznia</w:t>
            </w:r>
          </w:p>
          <w:p w:rsidR="00593221" w:rsidRDefault="00593221">
            <w:pPr>
              <w:spacing w:line="276" w:lineRule="auto"/>
              <w:rPr>
                <w:rFonts w:ascii="Arial-BoldMT" w:eastAsia="Calibri" w:hAnsi="Arial-BoldMT" w:cs="Arial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21" w:rsidRDefault="00593221">
            <w:pPr>
              <w:rPr>
                <w:rFonts w:ascii="Arial-BoldMT" w:eastAsia="Calibri" w:hAnsi="Arial-BoldMT" w:cs="Arial-BoldM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93221" w:rsidTr="00593221">
        <w:trPr>
          <w:trHeight w:val="51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21" w:rsidRDefault="00593221">
            <w:pPr>
              <w:rPr>
                <w:rFonts w:ascii="Arial-BoldMT" w:eastAsia="Calibri" w:hAnsi="Arial-BoldMT" w:cs="Arial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221" w:rsidRDefault="00593221">
            <w:pPr>
              <w:spacing w:line="276" w:lineRule="auto"/>
              <w:rPr>
                <w:rFonts w:ascii="Arial-BoldMT" w:eastAsia="Calibri" w:hAnsi="Arial-BoldMT" w:cs="Arial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-BoldMT" w:eastAsia="Calibri" w:hAnsi="Arial-BoldMT" w:cs="Arial-BoldMT"/>
                <w:b/>
                <w:bCs/>
                <w:sz w:val="20"/>
                <w:szCs w:val="20"/>
                <w:lang w:eastAsia="en-US"/>
              </w:rPr>
              <w:t>dysortografia:</w:t>
            </w:r>
          </w:p>
          <w:p w:rsidR="00593221" w:rsidRDefault="00593221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-podczas oceny prac pisemnych nie uwzględnianie poprawności ortograficznej lub ocenianie jej opisowo.</w:t>
            </w:r>
          </w:p>
          <w:p w:rsidR="00593221" w:rsidRDefault="00593221">
            <w:pPr>
              <w:spacing w:line="276" w:lineRule="auto"/>
              <w:rPr>
                <w:rFonts w:ascii="Arial-BoldMT" w:eastAsia="Calibri" w:hAnsi="Arial-BoldMT" w:cs="Arial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21" w:rsidRDefault="00593221">
            <w:pPr>
              <w:rPr>
                <w:rFonts w:ascii="Arial-BoldMT" w:eastAsia="Calibri" w:hAnsi="Arial-BoldMT" w:cs="Arial-BoldMT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593221" w:rsidRDefault="00593221" w:rsidP="00593221">
      <w:pPr>
        <w:rPr>
          <w:sz w:val="20"/>
          <w:szCs w:val="20"/>
        </w:rPr>
      </w:pPr>
    </w:p>
    <w:p w:rsidR="00593221" w:rsidRDefault="00593221" w:rsidP="00593221">
      <w:pPr>
        <w:rPr>
          <w:sz w:val="20"/>
          <w:szCs w:val="20"/>
        </w:rPr>
      </w:pPr>
    </w:p>
    <w:p w:rsidR="00593221" w:rsidRDefault="00593221" w:rsidP="00593221">
      <w:pPr>
        <w:rPr>
          <w:sz w:val="20"/>
          <w:szCs w:val="20"/>
        </w:rPr>
      </w:pPr>
    </w:p>
    <w:p w:rsidR="00593221" w:rsidRDefault="00593221" w:rsidP="00593221">
      <w:pPr>
        <w:rPr>
          <w:sz w:val="20"/>
          <w:szCs w:val="20"/>
        </w:rPr>
      </w:pPr>
    </w:p>
    <w:p w:rsidR="00593221" w:rsidRDefault="00593221" w:rsidP="00593221">
      <w:pPr>
        <w:ind w:left="1980"/>
        <w:rPr>
          <w:sz w:val="20"/>
        </w:rPr>
      </w:pPr>
    </w:p>
    <w:p w:rsidR="00644453" w:rsidRDefault="00915610"/>
    <w:sectPr w:rsidR="00644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3B9"/>
    <w:multiLevelType w:val="hybridMultilevel"/>
    <w:tmpl w:val="F47A9CD6"/>
    <w:lvl w:ilvl="0" w:tplc="B394A896">
      <w:start w:val="1"/>
      <w:numFmt w:val="bullet"/>
      <w:lvlText w:val="-"/>
      <w:lvlJc w:val="left"/>
      <w:pPr>
        <w:tabs>
          <w:tab w:val="num" w:pos="4272"/>
        </w:tabs>
        <w:ind w:left="4272" w:hanging="360"/>
      </w:p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B394A89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A304B"/>
    <w:multiLevelType w:val="hybridMultilevel"/>
    <w:tmpl w:val="D730C630"/>
    <w:lvl w:ilvl="0" w:tplc="B394A896">
      <w:start w:val="1"/>
      <w:numFmt w:val="bullet"/>
      <w:lvlText w:val="-"/>
      <w:lvlJc w:val="left"/>
      <w:pPr>
        <w:tabs>
          <w:tab w:val="num" w:pos="3192"/>
        </w:tabs>
        <w:ind w:left="3192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94A89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358C8"/>
    <w:multiLevelType w:val="hybridMultilevel"/>
    <w:tmpl w:val="608C4FFA"/>
    <w:lvl w:ilvl="0" w:tplc="B394A896">
      <w:start w:val="1"/>
      <w:numFmt w:val="bullet"/>
      <w:lvlText w:val="-"/>
      <w:lvlJc w:val="left"/>
      <w:pPr>
        <w:tabs>
          <w:tab w:val="num" w:pos="3192"/>
        </w:tabs>
        <w:ind w:left="3192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94A89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5696E"/>
    <w:multiLevelType w:val="hybridMultilevel"/>
    <w:tmpl w:val="89C01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B27DE7"/>
    <w:multiLevelType w:val="hybridMultilevel"/>
    <w:tmpl w:val="D3A4E780"/>
    <w:lvl w:ilvl="0" w:tplc="73B427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DC6810"/>
    <w:multiLevelType w:val="hybridMultilevel"/>
    <w:tmpl w:val="D4BCF0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B42A4"/>
    <w:multiLevelType w:val="hybridMultilevel"/>
    <w:tmpl w:val="C4A0D950"/>
    <w:lvl w:ilvl="0" w:tplc="B394A896">
      <w:start w:val="1"/>
      <w:numFmt w:val="bullet"/>
      <w:lvlText w:val="-"/>
      <w:lvlJc w:val="left"/>
      <w:pPr>
        <w:tabs>
          <w:tab w:val="num" w:pos="4272"/>
        </w:tabs>
        <w:ind w:left="4272" w:hanging="360"/>
      </w:p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B394A89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53222"/>
    <w:multiLevelType w:val="hybridMultilevel"/>
    <w:tmpl w:val="300CB9C4"/>
    <w:lvl w:ilvl="0" w:tplc="2E0A9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E636C"/>
    <w:multiLevelType w:val="hybridMultilevel"/>
    <w:tmpl w:val="06483602"/>
    <w:lvl w:ilvl="0" w:tplc="B394A896">
      <w:start w:val="1"/>
      <w:numFmt w:val="bullet"/>
      <w:lvlText w:val="-"/>
      <w:lvlJc w:val="left"/>
      <w:pPr>
        <w:tabs>
          <w:tab w:val="num" w:pos="4272"/>
        </w:tabs>
        <w:ind w:left="4272" w:hanging="360"/>
      </w:p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B394A89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DD2518"/>
    <w:multiLevelType w:val="hybridMultilevel"/>
    <w:tmpl w:val="642C89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E60D4"/>
    <w:multiLevelType w:val="hybridMultilevel"/>
    <w:tmpl w:val="1A78BE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C6B79"/>
    <w:multiLevelType w:val="hybridMultilevel"/>
    <w:tmpl w:val="BE16D69E"/>
    <w:lvl w:ilvl="0" w:tplc="D722B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D5D38"/>
    <w:multiLevelType w:val="hybridMultilevel"/>
    <w:tmpl w:val="0D84C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B24CF"/>
    <w:multiLevelType w:val="hybridMultilevel"/>
    <w:tmpl w:val="CB4803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867FF"/>
    <w:multiLevelType w:val="multilevel"/>
    <w:tmpl w:val="1CAC79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4"/>
  </w:num>
  <w:num w:numId="13">
    <w:abstractNumId w:val="1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21"/>
    <w:rsid w:val="00375151"/>
    <w:rsid w:val="00593221"/>
    <w:rsid w:val="00744CEE"/>
    <w:rsid w:val="008561F0"/>
    <w:rsid w:val="00915610"/>
    <w:rsid w:val="009A338B"/>
    <w:rsid w:val="00D25022"/>
    <w:rsid w:val="00E502C5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2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2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ktos</cp:lastModifiedBy>
  <cp:revision>2</cp:revision>
  <dcterms:created xsi:type="dcterms:W3CDTF">2018-09-02T11:06:00Z</dcterms:created>
  <dcterms:modified xsi:type="dcterms:W3CDTF">2018-09-02T11:06:00Z</dcterms:modified>
</cp:coreProperties>
</file>