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21D" w:rsidRPr="00556876" w:rsidRDefault="006F421D" w:rsidP="006F421D">
      <w:pPr>
        <w:shd w:val="clear" w:color="auto" w:fill="FFFFFF"/>
        <w:ind w:left="666"/>
        <w:jc w:val="center"/>
        <w:rPr>
          <w:b/>
          <w:i/>
          <w:iCs/>
          <w:color w:val="000000"/>
          <w:spacing w:val="-7"/>
          <w:sz w:val="16"/>
          <w:szCs w:val="16"/>
        </w:rPr>
      </w:pPr>
      <w:r w:rsidRPr="00556876">
        <w:rPr>
          <w:b/>
          <w:i/>
          <w:iCs/>
          <w:color w:val="000000"/>
          <w:spacing w:val="-7"/>
          <w:sz w:val="16"/>
          <w:szCs w:val="16"/>
        </w:rPr>
        <w:t>PRZEDMIOTOWY SYSTEM OCENIANIA Z FIZYKI W ZESPOLE SZKÓŁ ELEKTRONICZNYCH</w:t>
      </w:r>
    </w:p>
    <w:p w:rsidR="00886690" w:rsidRPr="00556876" w:rsidRDefault="00886690" w:rsidP="006F421D">
      <w:pPr>
        <w:shd w:val="clear" w:color="auto" w:fill="FFFFFF"/>
        <w:ind w:left="666"/>
        <w:jc w:val="center"/>
        <w:rPr>
          <w:b/>
          <w:i/>
          <w:iCs/>
          <w:color w:val="000000"/>
          <w:spacing w:val="-7"/>
          <w:sz w:val="16"/>
          <w:szCs w:val="16"/>
        </w:rPr>
      </w:pPr>
    </w:p>
    <w:p w:rsidR="00886690" w:rsidRPr="00556876" w:rsidRDefault="00886690" w:rsidP="006F421D">
      <w:pPr>
        <w:shd w:val="clear" w:color="auto" w:fill="FFFFFF"/>
        <w:ind w:left="666"/>
        <w:jc w:val="center"/>
        <w:rPr>
          <w:b/>
          <w:i/>
          <w:iCs/>
          <w:color w:val="000000"/>
          <w:spacing w:val="-7"/>
          <w:sz w:val="16"/>
          <w:szCs w:val="16"/>
        </w:rPr>
      </w:pPr>
    </w:p>
    <w:p w:rsidR="00886690" w:rsidRPr="00556876" w:rsidRDefault="00886690" w:rsidP="00886690">
      <w:pPr>
        <w:widowControl/>
        <w:jc w:val="both"/>
        <w:rPr>
          <w:rFonts w:eastAsiaTheme="minorHAnsi"/>
          <w:b/>
          <w:bCs/>
          <w:sz w:val="16"/>
          <w:szCs w:val="16"/>
          <w:lang w:eastAsia="en-US"/>
        </w:rPr>
      </w:pPr>
      <w:r w:rsidRPr="00886690">
        <w:rPr>
          <w:rFonts w:eastAsiaTheme="minorHAnsi"/>
          <w:b/>
          <w:bCs/>
          <w:sz w:val="16"/>
          <w:szCs w:val="16"/>
          <w:lang w:eastAsia="en-US"/>
        </w:rPr>
        <w:t>I</w:t>
      </w:r>
      <w:r w:rsidR="003F2F48" w:rsidRPr="00556876">
        <w:rPr>
          <w:rFonts w:eastAsiaTheme="minorHAnsi"/>
          <w:b/>
          <w:bCs/>
          <w:sz w:val="16"/>
          <w:szCs w:val="16"/>
          <w:lang w:eastAsia="en-US"/>
        </w:rPr>
        <w:t>.</w:t>
      </w:r>
      <w:r w:rsidRPr="00886690">
        <w:rPr>
          <w:rFonts w:eastAsiaTheme="minorHAnsi"/>
          <w:b/>
          <w:bCs/>
          <w:sz w:val="16"/>
          <w:szCs w:val="16"/>
          <w:lang w:eastAsia="en-US"/>
        </w:rPr>
        <w:t xml:space="preserve"> Zasady systemu oceniania</w:t>
      </w:r>
    </w:p>
    <w:p w:rsidR="00886690" w:rsidRPr="00556876" w:rsidRDefault="00886690" w:rsidP="00874BC9">
      <w:pPr>
        <w:pStyle w:val="Akapitzlist"/>
        <w:widowControl/>
        <w:numPr>
          <w:ilvl w:val="0"/>
          <w:numId w:val="2"/>
        </w:numPr>
        <w:ind w:left="357" w:hanging="357"/>
        <w:jc w:val="both"/>
        <w:rPr>
          <w:rFonts w:eastAsiaTheme="minorHAnsi"/>
          <w:bCs/>
          <w:sz w:val="16"/>
          <w:szCs w:val="16"/>
          <w:lang w:eastAsia="en-US"/>
        </w:rPr>
      </w:pPr>
      <w:r w:rsidRPr="00556876">
        <w:rPr>
          <w:rFonts w:eastAsiaTheme="minorHAnsi"/>
          <w:bCs/>
          <w:sz w:val="16"/>
          <w:szCs w:val="16"/>
          <w:lang w:eastAsia="en-US"/>
        </w:rPr>
        <w:t>Każdy uczeń jest oceniany zgodnie z zasadami sprawiedliwości. Ocena ma dostarczyć uczniom, rodzicom i nauczycielowi rzetelnej informacji o specjalnych uzdolnieniach, postępach i trudnościach ucznia.</w:t>
      </w:r>
    </w:p>
    <w:p w:rsidR="00886690" w:rsidRPr="00556876" w:rsidRDefault="00886690" w:rsidP="00874BC9">
      <w:pPr>
        <w:pStyle w:val="Akapitzlist"/>
        <w:widowControl/>
        <w:numPr>
          <w:ilvl w:val="0"/>
          <w:numId w:val="2"/>
        </w:numPr>
        <w:ind w:left="357" w:hanging="357"/>
        <w:jc w:val="both"/>
        <w:rPr>
          <w:rFonts w:eastAsiaTheme="minorHAnsi"/>
          <w:bCs/>
          <w:sz w:val="16"/>
          <w:szCs w:val="16"/>
          <w:lang w:eastAsia="en-US"/>
        </w:rPr>
      </w:pPr>
      <w:r w:rsidRPr="00556876">
        <w:rPr>
          <w:rFonts w:eastAsiaTheme="minorHAnsi"/>
          <w:bCs/>
          <w:sz w:val="16"/>
          <w:szCs w:val="16"/>
          <w:lang w:eastAsia="en-US"/>
        </w:rPr>
        <w:t>Ocenienie pracy uczniów odbywa się na podstawie przeprowadzonych sprawdzianów (po każdym dziale), kartkówek (nie więcej niż trzy ostatnie lekcje), odpowiedzi ustnych, prac domowych, aktywności uczniów na lekcji, prac dodatkowych (projekty, referaty, konkursy, olimpiady).</w:t>
      </w:r>
    </w:p>
    <w:p w:rsidR="00886690" w:rsidRPr="00556876" w:rsidRDefault="00F72ACD" w:rsidP="00874BC9">
      <w:pPr>
        <w:pStyle w:val="Akapitzlist"/>
        <w:widowControl/>
        <w:numPr>
          <w:ilvl w:val="0"/>
          <w:numId w:val="2"/>
        </w:numPr>
        <w:autoSpaceDE/>
        <w:autoSpaceDN/>
        <w:adjustRightInd/>
        <w:ind w:left="357" w:hanging="357"/>
        <w:jc w:val="both"/>
        <w:rPr>
          <w:sz w:val="16"/>
          <w:szCs w:val="16"/>
        </w:rPr>
      </w:pPr>
      <w:r w:rsidRPr="00556876">
        <w:rPr>
          <w:sz w:val="16"/>
          <w:szCs w:val="16"/>
        </w:rPr>
        <w:t>K</w:t>
      </w:r>
      <w:r w:rsidR="00886690" w:rsidRPr="00556876">
        <w:rPr>
          <w:sz w:val="16"/>
          <w:szCs w:val="16"/>
        </w:rPr>
        <w:t>ażdą ocenę</w:t>
      </w:r>
      <w:r w:rsidR="00331626">
        <w:rPr>
          <w:sz w:val="16"/>
          <w:szCs w:val="16"/>
        </w:rPr>
        <w:t xml:space="preserve"> ze sprawdzianu</w:t>
      </w:r>
      <w:r w:rsidR="00886690" w:rsidRPr="00556876">
        <w:rPr>
          <w:sz w:val="16"/>
          <w:szCs w:val="16"/>
        </w:rPr>
        <w:t xml:space="preserve"> na prośbę ucznia lub rodzica nauczyciel będzie uzasadniał ustnie do dwóch dni od jej otrzymania.</w:t>
      </w:r>
    </w:p>
    <w:p w:rsidR="00F72ACD" w:rsidRPr="00556876" w:rsidRDefault="00F72ACD" w:rsidP="00874BC9">
      <w:pPr>
        <w:pStyle w:val="Akapitzlist"/>
        <w:numPr>
          <w:ilvl w:val="0"/>
          <w:numId w:val="2"/>
        </w:numPr>
        <w:ind w:left="357" w:hanging="357"/>
        <w:jc w:val="both"/>
        <w:rPr>
          <w:rFonts w:eastAsiaTheme="minorHAnsi"/>
          <w:sz w:val="16"/>
          <w:szCs w:val="16"/>
        </w:rPr>
      </w:pPr>
      <w:r w:rsidRPr="00556876">
        <w:rPr>
          <w:rFonts w:eastAsiaTheme="minorHAnsi"/>
          <w:sz w:val="16"/>
          <w:szCs w:val="16"/>
        </w:rPr>
        <w:t>Oceny ze sprawdzianów stanowią najważ</w:t>
      </w:r>
      <w:r w:rsidR="00556876">
        <w:rPr>
          <w:rFonts w:eastAsiaTheme="minorHAnsi"/>
          <w:sz w:val="16"/>
          <w:szCs w:val="16"/>
        </w:rPr>
        <w:t>niejszą</w:t>
      </w:r>
      <w:r w:rsidRPr="00556876">
        <w:rPr>
          <w:rFonts w:eastAsiaTheme="minorHAnsi"/>
          <w:sz w:val="16"/>
          <w:szCs w:val="16"/>
        </w:rPr>
        <w:t xml:space="preserve"> część </w:t>
      </w:r>
      <w:r w:rsidR="00556876">
        <w:rPr>
          <w:rFonts w:eastAsiaTheme="minorHAnsi"/>
          <w:sz w:val="16"/>
          <w:szCs w:val="16"/>
        </w:rPr>
        <w:t>składową</w:t>
      </w:r>
      <w:r w:rsidRPr="00556876">
        <w:rPr>
          <w:rFonts w:eastAsiaTheme="minorHAnsi"/>
          <w:sz w:val="16"/>
          <w:szCs w:val="16"/>
        </w:rPr>
        <w:t xml:space="preserve"> oceny semestralnej (rocznej).</w:t>
      </w:r>
    </w:p>
    <w:p w:rsidR="00F72ACD" w:rsidRPr="00556876" w:rsidRDefault="00F72ACD" w:rsidP="00874BC9">
      <w:pPr>
        <w:pStyle w:val="Akapitzlist"/>
        <w:numPr>
          <w:ilvl w:val="0"/>
          <w:numId w:val="2"/>
        </w:numPr>
        <w:ind w:left="357" w:hanging="357"/>
        <w:jc w:val="both"/>
        <w:rPr>
          <w:rFonts w:eastAsiaTheme="minorHAnsi"/>
          <w:sz w:val="16"/>
          <w:szCs w:val="16"/>
        </w:rPr>
      </w:pPr>
      <w:r w:rsidRPr="00556876">
        <w:rPr>
          <w:rFonts w:eastAsiaTheme="minorHAnsi"/>
          <w:sz w:val="16"/>
          <w:szCs w:val="16"/>
        </w:rPr>
        <w:t xml:space="preserve">Sprawdziany </w:t>
      </w:r>
      <w:r w:rsidR="00DF47AB">
        <w:rPr>
          <w:rFonts w:eastAsiaTheme="minorHAnsi"/>
          <w:sz w:val="16"/>
          <w:szCs w:val="16"/>
        </w:rPr>
        <w:t>będą</w:t>
      </w:r>
      <w:r w:rsidRPr="00556876">
        <w:rPr>
          <w:rFonts w:eastAsiaTheme="minorHAnsi"/>
          <w:sz w:val="16"/>
          <w:szCs w:val="16"/>
        </w:rPr>
        <w:t xml:space="preserve"> zapowiadane z co najmniej tygodniowym wyprzedzeniem</w:t>
      </w:r>
      <w:r w:rsidR="00DF47AB">
        <w:rPr>
          <w:rFonts w:eastAsiaTheme="minorHAnsi"/>
          <w:sz w:val="16"/>
          <w:szCs w:val="16"/>
        </w:rPr>
        <w:t xml:space="preserve"> z podaniem zakresu materiału jaki będ</w:t>
      </w:r>
      <w:r w:rsidR="00B136F3">
        <w:rPr>
          <w:rFonts w:eastAsiaTheme="minorHAnsi"/>
          <w:sz w:val="16"/>
          <w:szCs w:val="16"/>
        </w:rPr>
        <w:t>ą</w:t>
      </w:r>
      <w:r w:rsidR="00DF47AB">
        <w:rPr>
          <w:rFonts w:eastAsiaTheme="minorHAnsi"/>
          <w:sz w:val="16"/>
          <w:szCs w:val="16"/>
        </w:rPr>
        <w:t xml:space="preserve"> on</w:t>
      </w:r>
      <w:r w:rsidR="00B136F3">
        <w:rPr>
          <w:rFonts w:eastAsiaTheme="minorHAnsi"/>
          <w:sz w:val="16"/>
          <w:szCs w:val="16"/>
        </w:rPr>
        <w:t>e obejmować</w:t>
      </w:r>
      <w:r w:rsidRPr="00556876">
        <w:rPr>
          <w:rFonts w:eastAsiaTheme="minorHAnsi"/>
          <w:sz w:val="16"/>
          <w:szCs w:val="16"/>
        </w:rPr>
        <w:t>.</w:t>
      </w:r>
    </w:p>
    <w:p w:rsidR="00F72ACD" w:rsidRPr="00556876" w:rsidRDefault="00F72ACD" w:rsidP="00874BC9">
      <w:pPr>
        <w:pStyle w:val="Akapitzlist"/>
        <w:numPr>
          <w:ilvl w:val="0"/>
          <w:numId w:val="2"/>
        </w:numPr>
        <w:ind w:left="357" w:hanging="357"/>
        <w:jc w:val="both"/>
        <w:rPr>
          <w:rFonts w:eastAsiaTheme="minorHAnsi"/>
          <w:sz w:val="16"/>
          <w:szCs w:val="16"/>
        </w:rPr>
      </w:pPr>
      <w:r w:rsidRPr="00556876">
        <w:rPr>
          <w:rFonts w:eastAsiaTheme="minorHAnsi"/>
          <w:sz w:val="16"/>
          <w:szCs w:val="16"/>
        </w:rPr>
        <w:t xml:space="preserve">Wyniki sprawdzianu </w:t>
      </w:r>
      <w:r w:rsidR="00733E3E">
        <w:rPr>
          <w:rFonts w:eastAsiaTheme="minorHAnsi"/>
          <w:sz w:val="16"/>
          <w:szCs w:val="16"/>
        </w:rPr>
        <w:t>będą</w:t>
      </w:r>
      <w:r w:rsidRPr="00556876">
        <w:rPr>
          <w:rFonts w:eastAsiaTheme="minorHAnsi"/>
          <w:sz w:val="16"/>
          <w:szCs w:val="16"/>
        </w:rPr>
        <w:t xml:space="preserve"> ogł</w:t>
      </w:r>
      <w:r w:rsidR="00733E3E">
        <w:rPr>
          <w:rFonts w:eastAsiaTheme="minorHAnsi"/>
          <w:sz w:val="16"/>
          <w:szCs w:val="16"/>
        </w:rPr>
        <w:t>aszane</w:t>
      </w:r>
      <w:r w:rsidRPr="00556876">
        <w:rPr>
          <w:rFonts w:eastAsiaTheme="minorHAnsi"/>
          <w:sz w:val="16"/>
          <w:szCs w:val="16"/>
        </w:rPr>
        <w:t xml:space="preserve"> do 2 tygodni po napisaniu sprawdzianu.</w:t>
      </w:r>
    </w:p>
    <w:p w:rsidR="00F72ACD" w:rsidRPr="00556876" w:rsidRDefault="00F72ACD" w:rsidP="00874BC9">
      <w:pPr>
        <w:pStyle w:val="Akapitzlist"/>
        <w:numPr>
          <w:ilvl w:val="0"/>
          <w:numId w:val="2"/>
        </w:numPr>
        <w:ind w:left="357" w:hanging="357"/>
        <w:jc w:val="both"/>
        <w:rPr>
          <w:rFonts w:eastAsiaTheme="minorHAnsi"/>
          <w:sz w:val="16"/>
          <w:szCs w:val="16"/>
        </w:rPr>
      </w:pPr>
      <w:r w:rsidRPr="00556876">
        <w:rPr>
          <w:rFonts w:eastAsiaTheme="minorHAnsi"/>
          <w:sz w:val="16"/>
          <w:szCs w:val="16"/>
        </w:rPr>
        <w:t xml:space="preserve">Uzyskaną ze sprawdzianu ocenę </w:t>
      </w:r>
      <w:r w:rsidR="00B136F3">
        <w:rPr>
          <w:rFonts w:eastAsiaTheme="minorHAnsi"/>
          <w:sz w:val="16"/>
          <w:szCs w:val="16"/>
        </w:rPr>
        <w:t xml:space="preserve">niedostateczną, dopuszczającą, </w:t>
      </w:r>
      <w:r w:rsidRPr="00556876">
        <w:rPr>
          <w:rFonts w:eastAsiaTheme="minorHAnsi"/>
          <w:sz w:val="16"/>
          <w:szCs w:val="16"/>
        </w:rPr>
        <w:t>dostateczną</w:t>
      </w:r>
      <w:r w:rsidR="00B136F3">
        <w:rPr>
          <w:rFonts w:eastAsiaTheme="minorHAnsi"/>
          <w:sz w:val="16"/>
          <w:szCs w:val="16"/>
        </w:rPr>
        <w:t xml:space="preserve"> lub dobrą</w:t>
      </w:r>
      <w:r w:rsidRPr="00556876">
        <w:rPr>
          <w:rFonts w:eastAsiaTheme="minorHAnsi"/>
          <w:sz w:val="16"/>
          <w:szCs w:val="16"/>
        </w:rPr>
        <w:t xml:space="preserve"> można poprawić tylko raz, w ciągu 2 tygodni od rozdania ocenionych prac. Ocena z poprawy jest oceną ostateczną, wpisaną obok oceny pierwotnej.</w:t>
      </w:r>
    </w:p>
    <w:p w:rsidR="00886690" w:rsidRPr="00556876" w:rsidRDefault="00846ED2" w:rsidP="00874BC9">
      <w:pPr>
        <w:pStyle w:val="Akapitzlist"/>
        <w:numPr>
          <w:ilvl w:val="0"/>
          <w:numId w:val="2"/>
        </w:numPr>
        <w:ind w:left="357" w:hanging="357"/>
        <w:jc w:val="both"/>
        <w:rPr>
          <w:rFonts w:eastAsiaTheme="minorHAnsi"/>
          <w:sz w:val="16"/>
          <w:szCs w:val="16"/>
        </w:rPr>
      </w:pPr>
      <w:r w:rsidRPr="00556876">
        <w:rPr>
          <w:rFonts w:eastAsiaTheme="minorHAnsi"/>
          <w:sz w:val="16"/>
          <w:szCs w:val="16"/>
        </w:rPr>
        <w:t>Uczeń przyłapany na ściąganiu na sprawdzianie traci prawo do poprawy w formie pisemnej.</w:t>
      </w:r>
    </w:p>
    <w:p w:rsidR="005D239D" w:rsidRPr="00B076A9" w:rsidRDefault="00846ED2" w:rsidP="00B076A9">
      <w:pPr>
        <w:pStyle w:val="Akapitzlist"/>
        <w:numPr>
          <w:ilvl w:val="0"/>
          <w:numId w:val="2"/>
        </w:numPr>
        <w:ind w:left="357" w:hanging="357"/>
        <w:jc w:val="both"/>
        <w:rPr>
          <w:rFonts w:eastAsiaTheme="minorHAnsi"/>
          <w:sz w:val="16"/>
          <w:szCs w:val="16"/>
        </w:rPr>
      </w:pPr>
      <w:r w:rsidRPr="00556876">
        <w:rPr>
          <w:rFonts w:eastAsiaTheme="minorHAnsi"/>
          <w:sz w:val="16"/>
          <w:szCs w:val="16"/>
          <w:lang w:eastAsia="en-US"/>
        </w:rPr>
        <w:t>Uczeń nieobecny na sprawdzianie z przyczyn losowych powinien go napisać w terminie nie</w:t>
      </w:r>
      <w:r w:rsidR="00B076A9">
        <w:rPr>
          <w:rFonts w:eastAsiaTheme="minorHAnsi"/>
          <w:sz w:val="16"/>
          <w:szCs w:val="16"/>
          <w:lang w:eastAsia="en-US"/>
        </w:rPr>
        <w:t xml:space="preserve"> </w:t>
      </w:r>
      <w:r w:rsidRPr="00B076A9">
        <w:rPr>
          <w:rFonts w:eastAsiaTheme="minorHAnsi"/>
          <w:sz w:val="16"/>
          <w:szCs w:val="16"/>
          <w:lang w:eastAsia="en-US"/>
        </w:rPr>
        <w:t>przekraczającym dwóch tygodni od powrotu do szkoły</w:t>
      </w:r>
      <w:r w:rsidR="00B136F3">
        <w:rPr>
          <w:rFonts w:eastAsiaTheme="minorHAnsi"/>
          <w:sz w:val="16"/>
          <w:szCs w:val="16"/>
          <w:lang w:eastAsia="en-US"/>
        </w:rPr>
        <w:t>.</w:t>
      </w:r>
    </w:p>
    <w:p w:rsidR="00232A83" w:rsidRPr="00556876" w:rsidRDefault="00556876" w:rsidP="00874BC9">
      <w:pPr>
        <w:pStyle w:val="Akapitzlist"/>
        <w:numPr>
          <w:ilvl w:val="0"/>
          <w:numId w:val="2"/>
        </w:numPr>
        <w:ind w:left="357" w:hanging="357"/>
        <w:jc w:val="both"/>
        <w:rPr>
          <w:rFonts w:eastAsiaTheme="minorHAnsi"/>
          <w:sz w:val="16"/>
          <w:szCs w:val="16"/>
        </w:rPr>
      </w:pPr>
      <w:r>
        <w:rPr>
          <w:rFonts w:eastAsiaTheme="minorHAnsi"/>
          <w:sz w:val="16"/>
          <w:szCs w:val="16"/>
        </w:rPr>
        <w:t>Kartkówki mogą być nie</w:t>
      </w:r>
      <w:r w:rsidR="00232A83" w:rsidRPr="00556876">
        <w:rPr>
          <w:rFonts w:eastAsiaTheme="minorHAnsi"/>
          <w:sz w:val="16"/>
          <w:szCs w:val="16"/>
        </w:rPr>
        <w:t xml:space="preserve"> zapowiadane i</w:t>
      </w:r>
      <w:r>
        <w:rPr>
          <w:rFonts w:eastAsiaTheme="minorHAnsi"/>
          <w:sz w:val="16"/>
          <w:szCs w:val="16"/>
        </w:rPr>
        <w:t xml:space="preserve"> </w:t>
      </w:r>
      <w:r w:rsidR="00733E3E">
        <w:rPr>
          <w:rFonts w:eastAsiaTheme="minorHAnsi"/>
          <w:sz w:val="16"/>
          <w:szCs w:val="16"/>
        </w:rPr>
        <w:t>będą</w:t>
      </w:r>
      <w:r w:rsidR="00232A83" w:rsidRPr="00556876">
        <w:rPr>
          <w:rFonts w:eastAsiaTheme="minorHAnsi"/>
          <w:sz w:val="16"/>
          <w:szCs w:val="16"/>
        </w:rPr>
        <w:t xml:space="preserve"> przeprowa</w:t>
      </w:r>
      <w:r w:rsidR="00B136F3">
        <w:rPr>
          <w:rFonts w:eastAsiaTheme="minorHAnsi"/>
          <w:sz w:val="16"/>
          <w:szCs w:val="16"/>
        </w:rPr>
        <w:t>dzane z 3 ostatnich lekcji. Oceny z kartkówek</w:t>
      </w:r>
      <w:r w:rsidR="00232A83" w:rsidRPr="00556876">
        <w:rPr>
          <w:rFonts w:eastAsiaTheme="minorHAnsi"/>
          <w:sz w:val="16"/>
          <w:szCs w:val="16"/>
        </w:rPr>
        <w:t xml:space="preserve"> nie </w:t>
      </w:r>
      <w:r w:rsidR="00B136F3">
        <w:rPr>
          <w:rFonts w:eastAsiaTheme="minorHAnsi"/>
          <w:sz w:val="16"/>
          <w:szCs w:val="16"/>
        </w:rPr>
        <w:t>podlegają poprawie</w:t>
      </w:r>
      <w:r w:rsidR="00232A83" w:rsidRPr="00556876">
        <w:rPr>
          <w:rFonts w:eastAsiaTheme="minorHAnsi"/>
          <w:sz w:val="16"/>
          <w:szCs w:val="16"/>
        </w:rPr>
        <w:t>. Ich intensywność zależy od zapotrzebowania klasy na tego typu sprawdzanie wiadomości.</w:t>
      </w:r>
    </w:p>
    <w:p w:rsidR="00232A83" w:rsidRPr="00556876" w:rsidRDefault="00232A83" w:rsidP="00874BC9">
      <w:pPr>
        <w:pStyle w:val="Akapitzlist"/>
        <w:numPr>
          <w:ilvl w:val="0"/>
          <w:numId w:val="2"/>
        </w:numPr>
        <w:ind w:left="357" w:hanging="357"/>
        <w:jc w:val="both"/>
        <w:rPr>
          <w:rFonts w:eastAsiaTheme="minorHAnsi"/>
          <w:sz w:val="16"/>
          <w:szCs w:val="16"/>
        </w:rPr>
      </w:pPr>
      <w:r w:rsidRPr="00556876">
        <w:rPr>
          <w:rFonts w:eastAsiaTheme="minorHAnsi"/>
          <w:sz w:val="16"/>
          <w:szCs w:val="16"/>
        </w:rPr>
        <w:t>Uczeń może zostać wywołany do odpowiedzi zgodnie z WSO. Poza kolejnością „prawo” do odpowiedzi nabywa osoba</w:t>
      </w:r>
      <w:r w:rsidR="00DF47AB">
        <w:rPr>
          <w:rFonts w:eastAsiaTheme="minorHAnsi"/>
          <w:sz w:val="16"/>
          <w:szCs w:val="16"/>
        </w:rPr>
        <w:t>,</w:t>
      </w:r>
      <w:r w:rsidRPr="00556876">
        <w:rPr>
          <w:rFonts w:eastAsiaTheme="minorHAnsi"/>
          <w:sz w:val="16"/>
          <w:szCs w:val="16"/>
        </w:rPr>
        <w:t xml:space="preserve"> która w sposób szczególny rozmawia na lekcji przeszkadzając w jej prowadzeniu.</w:t>
      </w:r>
    </w:p>
    <w:p w:rsidR="00232A83" w:rsidRPr="00B076A9" w:rsidRDefault="00232A83" w:rsidP="00B076A9">
      <w:pPr>
        <w:pStyle w:val="Akapitzlist"/>
        <w:numPr>
          <w:ilvl w:val="0"/>
          <w:numId w:val="2"/>
        </w:numPr>
        <w:ind w:left="357" w:hanging="357"/>
        <w:jc w:val="both"/>
        <w:rPr>
          <w:rFonts w:eastAsiaTheme="minorHAnsi"/>
          <w:sz w:val="16"/>
          <w:szCs w:val="16"/>
        </w:rPr>
      </w:pPr>
      <w:r w:rsidRPr="00556876">
        <w:rPr>
          <w:rFonts w:eastAsiaTheme="minorHAnsi"/>
          <w:sz w:val="16"/>
          <w:szCs w:val="16"/>
        </w:rPr>
        <w:t>Uczeń ma prawo do jednokrotnego (jeśli jest jedna godzina tygodniowo) lub dwukrotnego (jeśli są</w:t>
      </w:r>
      <w:r w:rsidR="00B076A9">
        <w:rPr>
          <w:rFonts w:eastAsiaTheme="minorHAnsi"/>
          <w:sz w:val="16"/>
          <w:szCs w:val="16"/>
        </w:rPr>
        <w:t xml:space="preserve"> </w:t>
      </w:r>
      <w:r w:rsidR="00654170" w:rsidRPr="00B076A9">
        <w:rPr>
          <w:rFonts w:eastAsiaTheme="minorHAnsi"/>
          <w:sz w:val="16"/>
          <w:szCs w:val="16"/>
        </w:rPr>
        <w:t>d</w:t>
      </w:r>
      <w:r w:rsidRPr="00B076A9">
        <w:rPr>
          <w:rFonts w:eastAsiaTheme="minorHAnsi"/>
          <w:sz w:val="16"/>
          <w:szCs w:val="16"/>
        </w:rPr>
        <w:t>wie</w:t>
      </w:r>
      <w:r w:rsidR="00654170" w:rsidRPr="00B076A9">
        <w:rPr>
          <w:rFonts w:eastAsiaTheme="minorHAnsi"/>
          <w:sz w:val="16"/>
          <w:szCs w:val="16"/>
        </w:rPr>
        <w:t xml:space="preserve"> lub więcej godzin</w:t>
      </w:r>
      <w:r w:rsidRPr="00B076A9">
        <w:rPr>
          <w:rFonts w:eastAsiaTheme="minorHAnsi"/>
          <w:sz w:val="16"/>
          <w:szCs w:val="16"/>
        </w:rPr>
        <w:t xml:space="preserve"> tygodniowo) w cią</w:t>
      </w:r>
      <w:r w:rsidR="00654170" w:rsidRPr="00B076A9">
        <w:rPr>
          <w:rFonts w:eastAsiaTheme="minorHAnsi"/>
          <w:sz w:val="16"/>
          <w:szCs w:val="16"/>
        </w:rPr>
        <w:t>gu semestru zgłoszenia nie</w:t>
      </w:r>
      <w:r w:rsidRPr="00B076A9">
        <w:rPr>
          <w:rFonts w:eastAsiaTheme="minorHAnsi"/>
          <w:sz w:val="16"/>
          <w:szCs w:val="16"/>
        </w:rPr>
        <w:t>przygotowania do lekcji.</w:t>
      </w:r>
      <w:r w:rsidR="00654170" w:rsidRPr="00B076A9">
        <w:rPr>
          <w:rFonts w:eastAsiaTheme="minorHAnsi"/>
          <w:sz w:val="16"/>
          <w:szCs w:val="16"/>
        </w:rPr>
        <w:t xml:space="preserve"> Jednak musi ten fakt zgłosić </w:t>
      </w:r>
      <w:r w:rsidR="002C5E83" w:rsidRPr="00B076A9">
        <w:rPr>
          <w:rFonts w:eastAsiaTheme="minorHAnsi"/>
          <w:sz w:val="16"/>
          <w:szCs w:val="16"/>
        </w:rPr>
        <w:t>tuż po rozpoczęciu się zajęć. Zgłoszone przez ucznia nieprzygotowanie dopiero po wywołaniu go do odpowiedzi pociąga za sobą wpisanie oceny niedostatecznej.</w:t>
      </w:r>
    </w:p>
    <w:p w:rsidR="00232A83" w:rsidRPr="00556876" w:rsidRDefault="00232A83" w:rsidP="00874BC9">
      <w:pPr>
        <w:ind w:firstLine="357"/>
        <w:jc w:val="both"/>
        <w:rPr>
          <w:rFonts w:eastAsiaTheme="minorHAnsi"/>
          <w:sz w:val="16"/>
          <w:szCs w:val="16"/>
        </w:rPr>
      </w:pPr>
      <w:r w:rsidRPr="00556876">
        <w:rPr>
          <w:rFonts w:eastAsiaTheme="minorHAnsi"/>
          <w:sz w:val="16"/>
          <w:szCs w:val="16"/>
        </w:rPr>
        <w:t>Wyjątek stanowią zapo</w:t>
      </w:r>
      <w:r w:rsidR="00654170" w:rsidRPr="00556876">
        <w:rPr>
          <w:rFonts w:eastAsiaTheme="minorHAnsi"/>
          <w:sz w:val="16"/>
          <w:szCs w:val="16"/>
        </w:rPr>
        <w:t>wiedziane lekcje powtórzeniowe, kartkówki i</w:t>
      </w:r>
      <w:r w:rsidRPr="00556876">
        <w:rPr>
          <w:rFonts w:eastAsiaTheme="minorHAnsi"/>
          <w:sz w:val="16"/>
          <w:szCs w:val="16"/>
        </w:rPr>
        <w:t xml:space="preserve"> sprawdziany.</w:t>
      </w:r>
    </w:p>
    <w:p w:rsidR="002C5E83" w:rsidRPr="00556876" w:rsidRDefault="002C5E83" w:rsidP="00874BC9">
      <w:pPr>
        <w:pStyle w:val="Akapitzlist"/>
        <w:numPr>
          <w:ilvl w:val="0"/>
          <w:numId w:val="2"/>
        </w:numPr>
        <w:ind w:left="357" w:hanging="357"/>
        <w:jc w:val="both"/>
        <w:rPr>
          <w:rFonts w:eastAsiaTheme="minorHAnsi"/>
          <w:sz w:val="16"/>
          <w:szCs w:val="16"/>
        </w:rPr>
      </w:pPr>
      <w:r w:rsidRPr="00556876">
        <w:rPr>
          <w:rFonts w:eastAsiaTheme="minorHAnsi"/>
          <w:sz w:val="16"/>
          <w:szCs w:val="16"/>
        </w:rPr>
        <w:t>Uczeń jest zobowiązany do noszenia</w:t>
      </w:r>
      <w:r w:rsidR="00284204" w:rsidRPr="00556876">
        <w:rPr>
          <w:rFonts w:eastAsiaTheme="minorHAnsi"/>
          <w:sz w:val="16"/>
          <w:szCs w:val="16"/>
        </w:rPr>
        <w:t xml:space="preserve"> </w:t>
      </w:r>
      <w:r w:rsidR="00556876">
        <w:rPr>
          <w:rFonts w:eastAsiaTheme="minorHAnsi"/>
          <w:sz w:val="16"/>
          <w:szCs w:val="16"/>
        </w:rPr>
        <w:t>(</w:t>
      </w:r>
      <w:r w:rsidR="00284204" w:rsidRPr="00556876">
        <w:rPr>
          <w:rFonts w:eastAsiaTheme="minorHAnsi"/>
          <w:sz w:val="16"/>
          <w:szCs w:val="16"/>
        </w:rPr>
        <w:t>i prowadzenia)</w:t>
      </w:r>
      <w:r w:rsidRPr="00556876">
        <w:rPr>
          <w:rFonts w:eastAsiaTheme="minorHAnsi"/>
          <w:sz w:val="16"/>
          <w:szCs w:val="16"/>
        </w:rPr>
        <w:t xml:space="preserve"> zeszytu przedmiotowego i podręcznika na każ</w:t>
      </w:r>
      <w:r w:rsidR="00284204" w:rsidRPr="00556876">
        <w:rPr>
          <w:rFonts w:eastAsiaTheme="minorHAnsi"/>
          <w:sz w:val="16"/>
          <w:szCs w:val="16"/>
        </w:rPr>
        <w:t>dą lekcję</w:t>
      </w:r>
      <w:r w:rsidRPr="00556876">
        <w:rPr>
          <w:rFonts w:eastAsiaTheme="minorHAnsi"/>
          <w:sz w:val="16"/>
          <w:szCs w:val="16"/>
        </w:rPr>
        <w:t>.</w:t>
      </w:r>
    </w:p>
    <w:p w:rsidR="00284204" w:rsidRPr="00B076A9" w:rsidRDefault="008D614F" w:rsidP="00B076A9">
      <w:pPr>
        <w:pStyle w:val="Akapitzlist"/>
        <w:numPr>
          <w:ilvl w:val="0"/>
          <w:numId w:val="2"/>
        </w:numPr>
        <w:ind w:left="357" w:hanging="357"/>
        <w:jc w:val="both"/>
        <w:rPr>
          <w:rFonts w:eastAsiaTheme="minorHAnsi"/>
          <w:sz w:val="16"/>
          <w:szCs w:val="16"/>
        </w:rPr>
      </w:pPr>
      <w:r w:rsidRPr="00556876">
        <w:rPr>
          <w:rFonts w:eastAsiaTheme="minorHAnsi"/>
          <w:sz w:val="16"/>
          <w:szCs w:val="16"/>
        </w:rPr>
        <w:t>Przez nie</w:t>
      </w:r>
      <w:r w:rsidR="00284204" w:rsidRPr="00556876">
        <w:rPr>
          <w:rFonts w:eastAsiaTheme="minorHAnsi"/>
          <w:sz w:val="16"/>
          <w:szCs w:val="16"/>
        </w:rPr>
        <w:t>przygotowanie się do lekcji rozumiemy: brak zeszytu, brak podręcznika</w:t>
      </w:r>
      <w:r w:rsidRPr="00556876">
        <w:rPr>
          <w:rFonts w:eastAsiaTheme="minorHAnsi"/>
          <w:sz w:val="16"/>
          <w:szCs w:val="16"/>
        </w:rPr>
        <w:t xml:space="preserve"> </w:t>
      </w:r>
      <w:r w:rsidR="00284204" w:rsidRPr="00556876">
        <w:rPr>
          <w:rFonts w:eastAsiaTheme="minorHAnsi"/>
          <w:sz w:val="16"/>
          <w:szCs w:val="16"/>
        </w:rPr>
        <w:t>(możliwy jeden</w:t>
      </w:r>
      <w:r w:rsidR="00B076A9">
        <w:rPr>
          <w:rFonts w:eastAsiaTheme="minorHAnsi"/>
          <w:sz w:val="16"/>
          <w:szCs w:val="16"/>
        </w:rPr>
        <w:t xml:space="preserve"> </w:t>
      </w:r>
      <w:r w:rsidR="00284204" w:rsidRPr="00B076A9">
        <w:rPr>
          <w:rFonts w:eastAsiaTheme="minorHAnsi"/>
          <w:sz w:val="16"/>
          <w:szCs w:val="16"/>
        </w:rPr>
        <w:t>na 2-3 osoby), brak pracy domowej, niegotowość do odpowiedzi, brak pomocy potrzebnych do</w:t>
      </w:r>
      <w:r w:rsidR="00B076A9">
        <w:rPr>
          <w:rFonts w:eastAsiaTheme="minorHAnsi"/>
          <w:sz w:val="16"/>
          <w:szCs w:val="16"/>
        </w:rPr>
        <w:t xml:space="preserve"> </w:t>
      </w:r>
      <w:r w:rsidR="00284204" w:rsidRPr="00B076A9">
        <w:rPr>
          <w:rFonts w:eastAsiaTheme="minorHAnsi"/>
          <w:sz w:val="16"/>
          <w:szCs w:val="16"/>
        </w:rPr>
        <w:t>lekcji. Po wykorzystaniu limitu określonego powyżej uczeń otrzymuje za każ</w:t>
      </w:r>
      <w:r w:rsidR="003F2F48" w:rsidRPr="00B076A9">
        <w:rPr>
          <w:rFonts w:eastAsiaTheme="minorHAnsi"/>
          <w:sz w:val="16"/>
          <w:szCs w:val="16"/>
        </w:rPr>
        <w:t>de nie</w:t>
      </w:r>
      <w:r w:rsidR="00284204" w:rsidRPr="00B076A9">
        <w:rPr>
          <w:rFonts w:eastAsiaTheme="minorHAnsi"/>
          <w:sz w:val="16"/>
          <w:szCs w:val="16"/>
        </w:rPr>
        <w:t>przygotowanie</w:t>
      </w:r>
      <w:r w:rsidR="00B076A9">
        <w:rPr>
          <w:rFonts w:eastAsiaTheme="minorHAnsi"/>
          <w:sz w:val="16"/>
          <w:szCs w:val="16"/>
        </w:rPr>
        <w:t xml:space="preserve"> </w:t>
      </w:r>
      <w:r w:rsidR="00284204" w:rsidRPr="00B076A9">
        <w:rPr>
          <w:rFonts w:eastAsiaTheme="minorHAnsi"/>
          <w:sz w:val="16"/>
          <w:szCs w:val="16"/>
        </w:rPr>
        <w:t>ocenę niedostateczną.</w:t>
      </w:r>
    </w:p>
    <w:p w:rsidR="00232A83" w:rsidRPr="00556876" w:rsidRDefault="003F2F48" w:rsidP="00874BC9">
      <w:pPr>
        <w:pStyle w:val="Akapitzlist"/>
        <w:numPr>
          <w:ilvl w:val="0"/>
          <w:numId w:val="2"/>
        </w:numPr>
        <w:ind w:left="357" w:hanging="357"/>
        <w:jc w:val="both"/>
        <w:rPr>
          <w:rFonts w:eastAsiaTheme="minorHAnsi"/>
          <w:sz w:val="16"/>
          <w:szCs w:val="16"/>
        </w:rPr>
      </w:pPr>
      <w:r w:rsidRPr="00556876">
        <w:rPr>
          <w:rFonts w:eastAsiaTheme="minorHAnsi"/>
          <w:sz w:val="16"/>
          <w:szCs w:val="16"/>
        </w:rPr>
        <w:t>Na koniec semestru nie przewiduje się dodatkowych sprawdzianów zaliczeniowych.</w:t>
      </w:r>
    </w:p>
    <w:p w:rsidR="003F2F48" w:rsidRPr="00B076A9" w:rsidRDefault="003F2F48" w:rsidP="00B076A9">
      <w:pPr>
        <w:pStyle w:val="Akapitzlist"/>
        <w:numPr>
          <w:ilvl w:val="0"/>
          <w:numId w:val="2"/>
        </w:numPr>
        <w:ind w:left="357" w:hanging="357"/>
        <w:jc w:val="both"/>
        <w:rPr>
          <w:rFonts w:eastAsiaTheme="minorHAnsi"/>
          <w:sz w:val="16"/>
          <w:szCs w:val="16"/>
        </w:rPr>
      </w:pPr>
      <w:r w:rsidRPr="00556876">
        <w:rPr>
          <w:rFonts w:eastAsiaTheme="minorHAnsi"/>
          <w:sz w:val="16"/>
          <w:szCs w:val="16"/>
        </w:rPr>
        <w:t>Uczeń może otrzymać ocenę dodatkową za udział w konkursach, olimpiadach fizycznych, udział</w:t>
      </w:r>
      <w:r w:rsidR="00B076A9">
        <w:rPr>
          <w:rFonts w:eastAsiaTheme="minorHAnsi"/>
          <w:sz w:val="16"/>
          <w:szCs w:val="16"/>
        </w:rPr>
        <w:t xml:space="preserve"> </w:t>
      </w:r>
      <w:r w:rsidRPr="00B076A9">
        <w:rPr>
          <w:rFonts w:eastAsiaTheme="minorHAnsi"/>
          <w:sz w:val="16"/>
          <w:szCs w:val="16"/>
        </w:rPr>
        <w:t>w projektach badawczych.</w:t>
      </w:r>
    </w:p>
    <w:p w:rsidR="003F2F48" w:rsidRPr="00556876" w:rsidRDefault="003F2F48" w:rsidP="00874BC9">
      <w:pPr>
        <w:pStyle w:val="Akapitzlist"/>
        <w:numPr>
          <w:ilvl w:val="0"/>
          <w:numId w:val="2"/>
        </w:numPr>
        <w:ind w:left="357" w:hanging="357"/>
        <w:jc w:val="both"/>
        <w:rPr>
          <w:rFonts w:eastAsiaTheme="minorHAnsi"/>
          <w:sz w:val="16"/>
          <w:szCs w:val="16"/>
        </w:rPr>
      </w:pPr>
      <w:r w:rsidRPr="00556876">
        <w:rPr>
          <w:rFonts w:eastAsiaTheme="minorHAnsi"/>
          <w:sz w:val="16"/>
          <w:szCs w:val="16"/>
        </w:rPr>
        <w:t>W innych sprawach zastosowanie ma WSO.</w:t>
      </w:r>
    </w:p>
    <w:p w:rsidR="00780794" w:rsidRDefault="00780794" w:rsidP="003F2F48">
      <w:pPr>
        <w:rPr>
          <w:rFonts w:eastAsiaTheme="minorHAnsi"/>
          <w:b/>
          <w:sz w:val="16"/>
          <w:szCs w:val="16"/>
        </w:rPr>
      </w:pPr>
    </w:p>
    <w:p w:rsidR="003F2F48" w:rsidRPr="00556876" w:rsidRDefault="003F2F48" w:rsidP="003F2F48">
      <w:pPr>
        <w:rPr>
          <w:rFonts w:eastAsiaTheme="minorHAnsi"/>
          <w:b/>
          <w:sz w:val="16"/>
          <w:szCs w:val="16"/>
        </w:rPr>
      </w:pPr>
      <w:r w:rsidRPr="00556876">
        <w:rPr>
          <w:rFonts w:eastAsiaTheme="minorHAnsi"/>
          <w:b/>
          <w:sz w:val="16"/>
          <w:szCs w:val="16"/>
        </w:rPr>
        <w:t>II. Kryteria oceniania</w:t>
      </w:r>
    </w:p>
    <w:p w:rsidR="003F2F48" w:rsidRPr="00556876" w:rsidRDefault="003F2F48" w:rsidP="00874BC9">
      <w:pPr>
        <w:jc w:val="both"/>
        <w:rPr>
          <w:rFonts w:eastAsiaTheme="minorHAnsi"/>
          <w:b/>
          <w:sz w:val="16"/>
          <w:szCs w:val="16"/>
        </w:rPr>
      </w:pPr>
      <w:r w:rsidRPr="00556876">
        <w:rPr>
          <w:rFonts w:eastAsiaTheme="minorHAnsi"/>
          <w:b/>
          <w:sz w:val="16"/>
          <w:szCs w:val="16"/>
        </w:rPr>
        <w:t xml:space="preserve">Ocena celująca </w:t>
      </w:r>
    </w:p>
    <w:p w:rsidR="003F2F48" w:rsidRPr="00556876" w:rsidRDefault="003F2F48" w:rsidP="00874BC9">
      <w:pPr>
        <w:jc w:val="both"/>
        <w:rPr>
          <w:rFonts w:eastAsiaTheme="minorHAnsi"/>
          <w:sz w:val="16"/>
          <w:szCs w:val="16"/>
        </w:rPr>
      </w:pPr>
      <w:r w:rsidRPr="00556876">
        <w:rPr>
          <w:rFonts w:eastAsiaTheme="minorHAnsi"/>
          <w:sz w:val="16"/>
          <w:szCs w:val="16"/>
        </w:rPr>
        <w:t>Uczeń posiadał wiedzę i umiejętności wykraczające poza pr</w:t>
      </w:r>
      <w:r w:rsidR="00874BC9" w:rsidRPr="00556876">
        <w:rPr>
          <w:rFonts w:eastAsiaTheme="minorHAnsi"/>
          <w:sz w:val="16"/>
          <w:szCs w:val="16"/>
        </w:rPr>
        <w:t xml:space="preserve">ogram nauczania w danej klasie, </w:t>
      </w:r>
      <w:r w:rsidRPr="00556876">
        <w:rPr>
          <w:rFonts w:eastAsiaTheme="minorHAnsi"/>
          <w:sz w:val="16"/>
          <w:szCs w:val="16"/>
        </w:rPr>
        <w:t>samodzielnie i twórczo rozwija własne uzdolnienia. Biegle posługuje się zdobytymi wiadomoś</w:t>
      </w:r>
      <w:r w:rsidR="00874BC9" w:rsidRPr="00556876">
        <w:rPr>
          <w:rFonts w:eastAsiaTheme="minorHAnsi"/>
          <w:sz w:val="16"/>
          <w:szCs w:val="16"/>
        </w:rPr>
        <w:t xml:space="preserve">ciami w </w:t>
      </w:r>
      <w:r w:rsidRPr="00556876">
        <w:rPr>
          <w:rFonts w:eastAsiaTheme="minorHAnsi"/>
          <w:sz w:val="16"/>
          <w:szCs w:val="16"/>
        </w:rPr>
        <w:t>rozwiązywaniu problemów teoretycznych lub praktycznych, proponuje rozwią</w:t>
      </w:r>
      <w:r w:rsidR="00874BC9" w:rsidRPr="00556876">
        <w:rPr>
          <w:rFonts w:eastAsiaTheme="minorHAnsi"/>
          <w:sz w:val="16"/>
          <w:szCs w:val="16"/>
        </w:rPr>
        <w:t xml:space="preserve">zania nietypowe, samodzielnie </w:t>
      </w:r>
      <w:r w:rsidRPr="00556876">
        <w:rPr>
          <w:rFonts w:eastAsiaTheme="minorHAnsi"/>
          <w:sz w:val="16"/>
          <w:szCs w:val="16"/>
        </w:rPr>
        <w:t>formułuje problemy, dokonuje analizy lub syntezy nowych zjawisk, rozwiązuje zadania wykraczają</w:t>
      </w:r>
      <w:r w:rsidR="00874BC9" w:rsidRPr="00556876">
        <w:rPr>
          <w:rFonts w:eastAsiaTheme="minorHAnsi"/>
          <w:sz w:val="16"/>
          <w:szCs w:val="16"/>
        </w:rPr>
        <w:t xml:space="preserve">ce poza </w:t>
      </w:r>
      <w:r w:rsidRPr="00556876">
        <w:rPr>
          <w:rFonts w:eastAsiaTheme="minorHAnsi"/>
          <w:sz w:val="16"/>
          <w:szCs w:val="16"/>
        </w:rPr>
        <w:t>program danej klasy. Osiąga sukcesy w konkursach pozaszkolnych.</w:t>
      </w:r>
    </w:p>
    <w:p w:rsidR="003F2F48" w:rsidRPr="00556876" w:rsidRDefault="003F2F48" w:rsidP="00874BC9">
      <w:pPr>
        <w:jc w:val="both"/>
        <w:rPr>
          <w:rFonts w:eastAsiaTheme="minorHAnsi"/>
          <w:sz w:val="16"/>
          <w:szCs w:val="16"/>
        </w:rPr>
      </w:pPr>
      <w:r w:rsidRPr="00556876">
        <w:rPr>
          <w:rFonts w:eastAsiaTheme="minorHAnsi"/>
          <w:b/>
          <w:sz w:val="16"/>
          <w:szCs w:val="16"/>
        </w:rPr>
        <w:t>Ocena bardzo dobra</w:t>
      </w:r>
      <w:r w:rsidRPr="00556876">
        <w:rPr>
          <w:rFonts w:eastAsiaTheme="minorHAnsi"/>
          <w:sz w:val="16"/>
          <w:szCs w:val="16"/>
        </w:rPr>
        <w:t xml:space="preserve"> </w:t>
      </w:r>
    </w:p>
    <w:p w:rsidR="003F2F48" w:rsidRPr="00556876" w:rsidRDefault="003F2F48" w:rsidP="00874BC9">
      <w:pPr>
        <w:jc w:val="both"/>
        <w:rPr>
          <w:rFonts w:eastAsiaTheme="minorHAnsi"/>
          <w:sz w:val="16"/>
          <w:szCs w:val="16"/>
        </w:rPr>
      </w:pPr>
      <w:r w:rsidRPr="00556876">
        <w:rPr>
          <w:rFonts w:eastAsiaTheme="minorHAnsi"/>
          <w:sz w:val="16"/>
          <w:szCs w:val="16"/>
        </w:rPr>
        <w:t>Uczeń opanował pełny zakres wiedzy i umiejętności określony prog</w:t>
      </w:r>
      <w:r w:rsidR="00874BC9" w:rsidRPr="00556876">
        <w:rPr>
          <w:rFonts w:eastAsiaTheme="minorHAnsi"/>
          <w:sz w:val="16"/>
          <w:szCs w:val="16"/>
        </w:rPr>
        <w:t xml:space="preserve">ramem nauczania w danej klasie. </w:t>
      </w:r>
      <w:r w:rsidRPr="00556876">
        <w:rPr>
          <w:rFonts w:eastAsiaTheme="minorHAnsi"/>
          <w:sz w:val="16"/>
          <w:szCs w:val="16"/>
        </w:rPr>
        <w:t>Sprawnie posługuje się zdobytymi wiadomościami, umie korzystać z różnych ź</w:t>
      </w:r>
      <w:r w:rsidR="00874BC9" w:rsidRPr="00556876">
        <w:rPr>
          <w:rFonts w:eastAsiaTheme="minorHAnsi"/>
          <w:sz w:val="16"/>
          <w:szCs w:val="16"/>
        </w:rPr>
        <w:t xml:space="preserve">ródeł wiedzy, </w:t>
      </w:r>
      <w:r w:rsidRPr="00556876">
        <w:rPr>
          <w:rFonts w:eastAsiaTheme="minorHAnsi"/>
          <w:sz w:val="16"/>
          <w:szCs w:val="16"/>
        </w:rPr>
        <w:t>rozwiązuje samodzielnie zadania rachunkowe i problemowe, planuje i przeprowadza doświadc</w:t>
      </w:r>
      <w:r w:rsidR="00874BC9" w:rsidRPr="00556876">
        <w:rPr>
          <w:rFonts w:eastAsiaTheme="minorHAnsi"/>
          <w:sz w:val="16"/>
          <w:szCs w:val="16"/>
        </w:rPr>
        <w:t xml:space="preserve">zenia i symulacje </w:t>
      </w:r>
      <w:r w:rsidRPr="00556876">
        <w:rPr>
          <w:rFonts w:eastAsiaTheme="minorHAnsi"/>
          <w:sz w:val="16"/>
          <w:szCs w:val="16"/>
        </w:rPr>
        <w:t>komputerowe z fizyki. Potrafi zastosować zdobytą wiedzę w nowych sytuacjach.</w:t>
      </w:r>
    </w:p>
    <w:p w:rsidR="003F2F48" w:rsidRPr="00556876" w:rsidRDefault="003F2F48" w:rsidP="00874BC9">
      <w:pPr>
        <w:jc w:val="both"/>
        <w:rPr>
          <w:rFonts w:eastAsiaTheme="minorHAnsi"/>
          <w:b/>
          <w:sz w:val="16"/>
          <w:szCs w:val="16"/>
        </w:rPr>
      </w:pPr>
      <w:r w:rsidRPr="00556876">
        <w:rPr>
          <w:rFonts w:eastAsiaTheme="minorHAnsi"/>
          <w:b/>
          <w:sz w:val="16"/>
          <w:szCs w:val="16"/>
        </w:rPr>
        <w:t xml:space="preserve">Ocena dobra </w:t>
      </w:r>
    </w:p>
    <w:p w:rsidR="003F2F48" w:rsidRPr="00556876" w:rsidRDefault="003F2F48" w:rsidP="00874BC9">
      <w:pPr>
        <w:jc w:val="both"/>
        <w:rPr>
          <w:rFonts w:eastAsiaTheme="minorHAnsi"/>
          <w:sz w:val="16"/>
          <w:szCs w:val="16"/>
        </w:rPr>
      </w:pPr>
      <w:r w:rsidRPr="00556876">
        <w:rPr>
          <w:rFonts w:eastAsiaTheme="minorHAnsi"/>
          <w:sz w:val="16"/>
          <w:szCs w:val="16"/>
        </w:rPr>
        <w:t>Uczeń opanował w dużym zakresie wiadomości i umiejętności bardziej złożone, poszerzają</w:t>
      </w:r>
      <w:r w:rsidR="00874BC9" w:rsidRPr="00556876">
        <w:rPr>
          <w:rFonts w:eastAsiaTheme="minorHAnsi"/>
          <w:sz w:val="16"/>
          <w:szCs w:val="16"/>
        </w:rPr>
        <w:t>ce relacje mię</w:t>
      </w:r>
      <w:r w:rsidRPr="00556876">
        <w:rPr>
          <w:rFonts w:eastAsiaTheme="minorHAnsi"/>
          <w:sz w:val="16"/>
          <w:szCs w:val="16"/>
        </w:rPr>
        <w:t>dzy elementami treści. Nie opanował jednak w pełni wiadomości okreś</w:t>
      </w:r>
      <w:r w:rsidR="00874BC9" w:rsidRPr="00556876">
        <w:rPr>
          <w:rFonts w:eastAsiaTheme="minorHAnsi"/>
          <w:sz w:val="16"/>
          <w:szCs w:val="16"/>
        </w:rPr>
        <w:t xml:space="preserve">lonych programem </w:t>
      </w:r>
      <w:r w:rsidRPr="00556876">
        <w:rPr>
          <w:rFonts w:eastAsiaTheme="minorHAnsi"/>
          <w:sz w:val="16"/>
          <w:szCs w:val="16"/>
        </w:rPr>
        <w:t xml:space="preserve">nauczania. Poprawnie stosuje wiadomości do rozwiązywania typowych zadań </w:t>
      </w:r>
      <w:r w:rsidR="00874BC9" w:rsidRPr="00556876">
        <w:rPr>
          <w:rFonts w:eastAsiaTheme="minorHAnsi"/>
          <w:sz w:val="16"/>
          <w:szCs w:val="16"/>
        </w:rPr>
        <w:t xml:space="preserve">lub problemów, potrafi </w:t>
      </w:r>
      <w:r w:rsidRPr="00556876">
        <w:rPr>
          <w:rFonts w:eastAsiaTheme="minorHAnsi"/>
          <w:sz w:val="16"/>
          <w:szCs w:val="16"/>
        </w:rPr>
        <w:t xml:space="preserve">wykonać zaplanowane doświadczenie i symulacje komputerowe z fizyki, rozwiązać </w:t>
      </w:r>
      <w:r w:rsidR="00874BC9" w:rsidRPr="00556876">
        <w:rPr>
          <w:rFonts w:eastAsiaTheme="minorHAnsi"/>
          <w:sz w:val="16"/>
          <w:szCs w:val="16"/>
        </w:rPr>
        <w:t xml:space="preserve">proste zadanie lub </w:t>
      </w:r>
      <w:r w:rsidRPr="00556876">
        <w:rPr>
          <w:rFonts w:eastAsiaTheme="minorHAnsi"/>
          <w:sz w:val="16"/>
          <w:szCs w:val="16"/>
        </w:rPr>
        <w:t>problem.</w:t>
      </w:r>
    </w:p>
    <w:p w:rsidR="003F2F48" w:rsidRPr="00556876" w:rsidRDefault="003F2F48" w:rsidP="00874BC9">
      <w:pPr>
        <w:jc w:val="both"/>
        <w:rPr>
          <w:rFonts w:eastAsiaTheme="minorHAnsi"/>
          <w:b/>
          <w:sz w:val="16"/>
          <w:szCs w:val="16"/>
        </w:rPr>
      </w:pPr>
      <w:r w:rsidRPr="00556876">
        <w:rPr>
          <w:rFonts w:eastAsiaTheme="minorHAnsi"/>
          <w:b/>
          <w:sz w:val="16"/>
          <w:szCs w:val="16"/>
        </w:rPr>
        <w:t xml:space="preserve">Ocena dostateczna </w:t>
      </w:r>
    </w:p>
    <w:p w:rsidR="003F2F48" w:rsidRPr="00556876" w:rsidRDefault="003F2F48" w:rsidP="00874BC9">
      <w:pPr>
        <w:jc w:val="both"/>
        <w:rPr>
          <w:rFonts w:eastAsiaTheme="minorHAnsi"/>
          <w:sz w:val="16"/>
          <w:szCs w:val="16"/>
        </w:rPr>
      </w:pPr>
      <w:r w:rsidRPr="00556876">
        <w:rPr>
          <w:rFonts w:eastAsiaTheme="minorHAnsi"/>
          <w:sz w:val="16"/>
          <w:szCs w:val="16"/>
        </w:rPr>
        <w:t>Uczeń opanował wiadomości najważniejsze z punktu widzenia edukac</w:t>
      </w:r>
      <w:r w:rsidR="00874BC9" w:rsidRPr="00556876">
        <w:rPr>
          <w:rFonts w:eastAsiaTheme="minorHAnsi"/>
          <w:sz w:val="16"/>
          <w:szCs w:val="16"/>
        </w:rPr>
        <w:t xml:space="preserve">ji, proste, łatwe do opanowania </w:t>
      </w:r>
      <w:r w:rsidRPr="00556876">
        <w:rPr>
          <w:rFonts w:eastAsiaTheme="minorHAnsi"/>
          <w:sz w:val="16"/>
          <w:szCs w:val="16"/>
        </w:rPr>
        <w:t>przez uczniów przeciętnie uzdolnionych, często powtarzane w programie. Rozwią</w:t>
      </w:r>
      <w:r w:rsidR="00874BC9" w:rsidRPr="00556876">
        <w:rPr>
          <w:rFonts w:eastAsiaTheme="minorHAnsi"/>
          <w:sz w:val="16"/>
          <w:szCs w:val="16"/>
        </w:rPr>
        <w:t xml:space="preserve">zuje typowe zadania </w:t>
      </w:r>
      <w:r w:rsidRPr="00556876">
        <w:rPr>
          <w:rFonts w:eastAsiaTheme="minorHAnsi"/>
          <w:sz w:val="16"/>
          <w:szCs w:val="16"/>
        </w:rPr>
        <w:t>i wykonuje proste doświadczenia fizyczne i symulacje komputerowe z pomocą nauczyciela, zna podstawowe wzory i jednostki wielkości fizycznych.</w:t>
      </w:r>
    </w:p>
    <w:p w:rsidR="003F2F48" w:rsidRPr="00556876" w:rsidRDefault="003F2F48" w:rsidP="00874BC9">
      <w:pPr>
        <w:jc w:val="both"/>
        <w:rPr>
          <w:rFonts w:eastAsiaTheme="minorHAnsi"/>
          <w:b/>
          <w:sz w:val="16"/>
          <w:szCs w:val="16"/>
        </w:rPr>
      </w:pPr>
      <w:r w:rsidRPr="00556876">
        <w:rPr>
          <w:rFonts w:eastAsiaTheme="minorHAnsi"/>
          <w:b/>
          <w:sz w:val="16"/>
          <w:szCs w:val="16"/>
        </w:rPr>
        <w:t xml:space="preserve">Ocena dopuszczająca </w:t>
      </w:r>
    </w:p>
    <w:p w:rsidR="003F2F48" w:rsidRPr="00556876" w:rsidRDefault="003F2F48" w:rsidP="00874BC9">
      <w:pPr>
        <w:jc w:val="both"/>
        <w:rPr>
          <w:rFonts w:eastAsiaTheme="minorHAnsi"/>
          <w:sz w:val="16"/>
          <w:szCs w:val="16"/>
        </w:rPr>
      </w:pPr>
      <w:r w:rsidRPr="00556876">
        <w:rPr>
          <w:rFonts w:eastAsiaTheme="minorHAnsi"/>
          <w:sz w:val="16"/>
          <w:szCs w:val="16"/>
        </w:rPr>
        <w:t>Uczeń opanował wiadomości i umiejętności niezbędne w dalszej edukacji, potrzebne w życiu. Ma</w:t>
      </w:r>
      <w:r w:rsidR="00874BC9" w:rsidRPr="00556876">
        <w:rPr>
          <w:rFonts w:eastAsiaTheme="minorHAnsi"/>
          <w:sz w:val="16"/>
          <w:szCs w:val="16"/>
        </w:rPr>
        <w:t xml:space="preserve"> s</w:t>
      </w:r>
      <w:r w:rsidRPr="00556876">
        <w:rPr>
          <w:rFonts w:eastAsiaTheme="minorHAnsi"/>
          <w:sz w:val="16"/>
          <w:szCs w:val="16"/>
        </w:rPr>
        <w:t>pore braki, ale nie przekreślają one możliwości uzyskania przez niego po</w:t>
      </w:r>
      <w:r w:rsidR="00874BC9" w:rsidRPr="00556876">
        <w:rPr>
          <w:rFonts w:eastAsiaTheme="minorHAnsi"/>
          <w:sz w:val="16"/>
          <w:szCs w:val="16"/>
        </w:rPr>
        <w:t xml:space="preserve">dstawowej wiedzy z przedmiotu w </w:t>
      </w:r>
      <w:r w:rsidRPr="00556876">
        <w:rPr>
          <w:rFonts w:eastAsiaTheme="minorHAnsi"/>
          <w:sz w:val="16"/>
          <w:szCs w:val="16"/>
        </w:rPr>
        <w:t xml:space="preserve">ciągu dalszej nauki. Zna podstawowe prawa i wielkości fizyczne, potrafi z pomocą </w:t>
      </w:r>
      <w:r w:rsidR="00874BC9" w:rsidRPr="00556876">
        <w:rPr>
          <w:rFonts w:eastAsiaTheme="minorHAnsi"/>
          <w:sz w:val="16"/>
          <w:szCs w:val="16"/>
        </w:rPr>
        <w:t xml:space="preserve">nauczyciela </w:t>
      </w:r>
      <w:r w:rsidRPr="00556876">
        <w:rPr>
          <w:rFonts w:eastAsiaTheme="minorHAnsi"/>
          <w:sz w:val="16"/>
          <w:szCs w:val="16"/>
        </w:rPr>
        <w:t>wykonać proste doświadczenia fizyczne i symulacje komputerowe.</w:t>
      </w:r>
    </w:p>
    <w:p w:rsidR="003F2F48" w:rsidRPr="00556876" w:rsidRDefault="003F2F48" w:rsidP="00874BC9">
      <w:pPr>
        <w:jc w:val="both"/>
        <w:rPr>
          <w:rFonts w:eastAsiaTheme="minorHAnsi"/>
          <w:b/>
          <w:sz w:val="16"/>
          <w:szCs w:val="16"/>
        </w:rPr>
      </w:pPr>
      <w:r w:rsidRPr="00556876">
        <w:rPr>
          <w:rFonts w:eastAsiaTheme="minorHAnsi"/>
          <w:b/>
          <w:sz w:val="16"/>
          <w:szCs w:val="16"/>
        </w:rPr>
        <w:t>Ocena niedostateczna</w:t>
      </w:r>
    </w:p>
    <w:p w:rsidR="003F2F48" w:rsidRPr="00556876" w:rsidRDefault="003F2F48" w:rsidP="00874BC9">
      <w:pPr>
        <w:jc w:val="both"/>
        <w:rPr>
          <w:rFonts w:eastAsiaTheme="minorHAnsi"/>
          <w:sz w:val="16"/>
          <w:szCs w:val="16"/>
        </w:rPr>
      </w:pPr>
      <w:r w:rsidRPr="00556876">
        <w:rPr>
          <w:rFonts w:eastAsiaTheme="minorHAnsi"/>
          <w:sz w:val="16"/>
          <w:szCs w:val="16"/>
        </w:rPr>
        <w:t>Uczeń nie opanował wiadomości i umiejętności przewidywanych w wymaganiach koniecznych na ocenę dopuszczającą. Braki uniemożliwiają mu dalsze zdobywanie wiedzy z przedmiotu. Nie potrafi rozwiązać zada</w:t>
      </w:r>
      <w:r w:rsidR="00874BC9" w:rsidRPr="00556876">
        <w:rPr>
          <w:rFonts w:eastAsiaTheme="minorHAnsi"/>
          <w:sz w:val="16"/>
          <w:szCs w:val="16"/>
        </w:rPr>
        <w:t xml:space="preserve">ń </w:t>
      </w:r>
      <w:r w:rsidRPr="00556876">
        <w:rPr>
          <w:rFonts w:eastAsiaTheme="minorHAnsi"/>
          <w:sz w:val="16"/>
          <w:szCs w:val="16"/>
        </w:rPr>
        <w:t xml:space="preserve">teoretycznych lub praktycznych o elementarnym stopniu trudności, nawet z pomocą </w:t>
      </w:r>
      <w:r w:rsidR="00874BC9" w:rsidRPr="00556876">
        <w:rPr>
          <w:rFonts w:eastAsiaTheme="minorHAnsi"/>
          <w:sz w:val="16"/>
          <w:szCs w:val="16"/>
        </w:rPr>
        <w:t xml:space="preserve">nauczyciela, nie </w:t>
      </w:r>
      <w:r w:rsidRPr="00556876">
        <w:rPr>
          <w:rFonts w:eastAsiaTheme="minorHAnsi"/>
          <w:sz w:val="16"/>
          <w:szCs w:val="16"/>
        </w:rPr>
        <w:t>zna podstawowych praw, pojęć i wielkości fizycznych.</w:t>
      </w:r>
    </w:p>
    <w:p w:rsidR="00B23E70" w:rsidRPr="00556876" w:rsidRDefault="00B23E70" w:rsidP="00B23E70">
      <w:pPr>
        <w:rPr>
          <w:rFonts w:eastAsiaTheme="minorHAnsi"/>
          <w:sz w:val="16"/>
          <w:szCs w:val="16"/>
        </w:rPr>
      </w:pPr>
    </w:p>
    <w:p w:rsidR="00B23E70" w:rsidRPr="00556876" w:rsidRDefault="00B23E70" w:rsidP="00B23E70">
      <w:pPr>
        <w:rPr>
          <w:rFonts w:eastAsiaTheme="minorHAnsi"/>
          <w:sz w:val="16"/>
          <w:szCs w:val="16"/>
        </w:rPr>
      </w:pPr>
      <w:r w:rsidRPr="00556876">
        <w:rPr>
          <w:rFonts w:eastAsiaTheme="minorHAnsi"/>
          <w:sz w:val="16"/>
          <w:szCs w:val="16"/>
        </w:rPr>
        <w:t>Punkty uzyskane ze sprawdzianów przeliczane są na stopnie według następującej skali:</w:t>
      </w:r>
    </w:p>
    <w:p w:rsidR="00B23E70" w:rsidRPr="00556876" w:rsidRDefault="00B23E70" w:rsidP="00B23E70">
      <w:pPr>
        <w:pStyle w:val="Akapitzlist"/>
        <w:numPr>
          <w:ilvl w:val="0"/>
          <w:numId w:val="7"/>
        </w:numPr>
        <w:rPr>
          <w:rFonts w:eastAsiaTheme="minorHAnsi"/>
          <w:sz w:val="16"/>
          <w:szCs w:val="16"/>
        </w:rPr>
      </w:pPr>
      <w:r w:rsidRPr="00556876">
        <w:rPr>
          <w:rFonts w:eastAsiaTheme="minorHAnsi"/>
          <w:sz w:val="16"/>
          <w:szCs w:val="16"/>
        </w:rPr>
        <w:t xml:space="preserve">zadanie dodatkowe     </w:t>
      </w:r>
      <w:r w:rsidRPr="00556876">
        <w:rPr>
          <w:rFonts w:eastAsiaTheme="minorHAnsi"/>
          <w:sz w:val="16"/>
          <w:szCs w:val="16"/>
        </w:rPr>
        <w:tab/>
        <w:t>stopień celujący</w:t>
      </w:r>
    </w:p>
    <w:p w:rsidR="00B23E70" w:rsidRPr="00556876" w:rsidRDefault="00B23E70" w:rsidP="00B23E70">
      <w:pPr>
        <w:pStyle w:val="Akapitzlist"/>
        <w:numPr>
          <w:ilvl w:val="0"/>
          <w:numId w:val="7"/>
        </w:numPr>
        <w:rPr>
          <w:rFonts w:eastAsiaTheme="minorHAnsi"/>
          <w:sz w:val="16"/>
          <w:szCs w:val="16"/>
        </w:rPr>
      </w:pPr>
      <w:r w:rsidRPr="00556876">
        <w:rPr>
          <w:rFonts w:eastAsiaTheme="minorHAnsi"/>
          <w:sz w:val="16"/>
          <w:szCs w:val="16"/>
        </w:rPr>
        <w:t xml:space="preserve">100% - 90% </w:t>
      </w:r>
      <w:r w:rsidRPr="00556876">
        <w:rPr>
          <w:rFonts w:eastAsiaTheme="minorHAnsi"/>
          <w:sz w:val="16"/>
          <w:szCs w:val="16"/>
        </w:rPr>
        <w:tab/>
      </w:r>
      <w:r w:rsidRPr="00556876">
        <w:rPr>
          <w:rFonts w:eastAsiaTheme="minorHAnsi"/>
          <w:sz w:val="16"/>
          <w:szCs w:val="16"/>
        </w:rPr>
        <w:tab/>
        <w:t>stopień bardzo dobry</w:t>
      </w:r>
    </w:p>
    <w:p w:rsidR="00B23E70" w:rsidRPr="00556876" w:rsidRDefault="00B23E70" w:rsidP="00B23E70">
      <w:pPr>
        <w:pStyle w:val="Akapitzlist"/>
        <w:numPr>
          <w:ilvl w:val="0"/>
          <w:numId w:val="7"/>
        </w:numPr>
        <w:rPr>
          <w:rFonts w:eastAsiaTheme="minorHAnsi"/>
          <w:sz w:val="16"/>
          <w:szCs w:val="16"/>
        </w:rPr>
      </w:pPr>
      <w:r w:rsidRPr="00556876">
        <w:rPr>
          <w:rFonts w:eastAsiaTheme="minorHAnsi"/>
          <w:sz w:val="16"/>
          <w:szCs w:val="16"/>
        </w:rPr>
        <w:t xml:space="preserve">89% - 70% </w:t>
      </w:r>
      <w:r w:rsidRPr="00556876">
        <w:rPr>
          <w:rFonts w:eastAsiaTheme="minorHAnsi"/>
          <w:sz w:val="16"/>
          <w:szCs w:val="16"/>
        </w:rPr>
        <w:tab/>
      </w:r>
      <w:r w:rsidRPr="00556876">
        <w:rPr>
          <w:rFonts w:eastAsiaTheme="minorHAnsi"/>
          <w:sz w:val="16"/>
          <w:szCs w:val="16"/>
        </w:rPr>
        <w:tab/>
        <w:t>stopień dobry</w:t>
      </w:r>
    </w:p>
    <w:p w:rsidR="00B23E70" w:rsidRPr="00556876" w:rsidRDefault="00B23E70" w:rsidP="00B23E70">
      <w:pPr>
        <w:pStyle w:val="Akapitzlist"/>
        <w:numPr>
          <w:ilvl w:val="0"/>
          <w:numId w:val="7"/>
        </w:numPr>
        <w:rPr>
          <w:rFonts w:eastAsiaTheme="minorHAnsi"/>
          <w:sz w:val="16"/>
          <w:szCs w:val="16"/>
        </w:rPr>
      </w:pPr>
      <w:r w:rsidRPr="00556876">
        <w:rPr>
          <w:rFonts w:eastAsiaTheme="minorHAnsi"/>
          <w:sz w:val="16"/>
          <w:szCs w:val="16"/>
        </w:rPr>
        <w:t xml:space="preserve">69% - 50% </w:t>
      </w:r>
      <w:r w:rsidRPr="00556876">
        <w:rPr>
          <w:rFonts w:eastAsiaTheme="minorHAnsi"/>
          <w:sz w:val="16"/>
          <w:szCs w:val="16"/>
        </w:rPr>
        <w:tab/>
      </w:r>
      <w:r w:rsidRPr="00556876">
        <w:rPr>
          <w:rFonts w:eastAsiaTheme="minorHAnsi"/>
          <w:sz w:val="16"/>
          <w:szCs w:val="16"/>
        </w:rPr>
        <w:tab/>
        <w:t>stopień dostateczny</w:t>
      </w:r>
    </w:p>
    <w:p w:rsidR="00B23E70" w:rsidRPr="00556876" w:rsidRDefault="00B23E70" w:rsidP="00B23E70">
      <w:pPr>
        <w:pStyle w:val="Akapitzlist"/>
        <w:numPr>
          <w:ilvl w:val="0"/>
          <w:numId w:val="7"/>
        </w:numPr>
        <w:rPr>
          <w:rFonts w:eastAsiaTheme="minorHAnsi"/>
          <w:sz w:val="16"/>
          <w:szCs w:val="16"/>
        </w:rPr>
      </w:pPr>
      <w:r w:rsidRPr="00556876">
        <w:rPr>
          <w:rFonts w:eastAsiaTheme="minorHAnsi"/>
          <w:sz w:val="16"/>
          <w:szCs w:val="16"/>
        </w:rPr>
        <w:t xml:space="preserve">49% - 30% </w:t>
      </w:r>
      <w:r w:rsidRPr="00556876">
        <w:rPr>
          <w:rFonts w:eastAsiaTheme="minorHAnsi"/>
          <w:sz w:val="16"/>
          <w:szCs w:val="16"/>
        </w:rPr>
        <w:tab/>
      </w:r>
      <w:r w:rsidRPr="00556876">
        <w:rPr>
          <w:rFonts w:eastAsiaTheme="minorHAnsi"/>
          <w:sz w:val="16"/>
          <w:szCs w:val="16"/>
        </w:rPr>
        <w:tab/>
        <w:t>stopień dopuszczający</w:t>
      </w:r>
    </w:p>
    <w:p w:rsidR="00232A83" w:rsidRPr="00556876" w:rsidRDefault="00B23E70" w:rsidP="00B23E70">
      <w:pPr>
        <w:pStyle w:val="Akapitzlist"/>
        <w:numPr>
          <w:ilvl w:val="0"/>
          <w:numId w:val="7"/>
        </w:numPr>
        <w:rPr>
          <w:rFonts w:eastAsiaTheme="minorHAnsi"/>
          <w:sz w:val="16"/>
          <w:szCs w:val="16"/>
        </w:rPr>
      </w:pPr>
      <w:r w:rsidRPr="00556876">
        <w:rPr>
          <w:rFonts w:eastAsiaTheme="minorHAnsi"/>
          <w:sz w:val="16"/>
          <w:szCs w:val="16"/>
        </w:rPr>
        <w:t xml:space="preserve">29% - 0% </w:t>
      </w:r>
      <w:r w:rsidRPr="00556876">
        <w:rPr>
          <w:rFonts w:eastAsiaTheme="minorHAnsi"/>
          <w:sz w:val="16"/>
          <w:szCs w:val="16"/>
        </w:rPr>
        <w:tab/>
      </w:r>
      <w:r w:rsidRPr="00556876">
        <w:rPr>
          <w:rFonts w:eastAsiaTheme="minorHAnsi"/>
          <w:sz w:val="16"/>
          <w:szCs w:val="16"/>
        </w:rPr>
        <w:tab/>
      </w:r>
      <w:r w:rsidR="000549D2">
        <w:rPr>
          <w:rFonts w:eastAsiaTheme="minorHAnsi"/>
          <w:sz w:val="16"/>
          <w:szCs w:val="16"/>
        </w:rPr>
        <w:tab/>
      </w:r>
      <w:r w:rsidRPr="00556876">
        <w:rPr>
          <w:rFonts w:eastAsiaTheme="minorHAnsi"/>
          <w:sz w:val="16"/>
          <w:szCs w:val="16"/>
        </w:rPr>
        <w:t>stopień niedostateczny</w:t>
      </w:r>
    </w:p>
    <w:p w:rsidR="00FF1D7D" w:rsidRPr="00FF1D7D" w:rsidRDefault="00FF1D7D" w:rsidP="00FF1D7D">
      <w:pPr>
        <w:widowControl/>
        <w:autoSpaceDE/>
        <w:autoSpaceDN/>
        <w:adjustRightInd/>
        <w:jc w:val="both"/>
        <w:rPr>
          <w:b/>
          <w:sz w:val="16"/>
          <w:szCs w:val="16"/>
        </w:rPr>
      </w:pPr>
    </w:p>
    <w:p w:rsidR="00FF1D7D" w:rsidRPr="00FF1D7D" w:rsidRDefault="00FF1D7D" w:rsidP="00FF1D7D">
      <w:pPr>
        <w:widowControl/>
        <w:autoSpaceDE/>
        <w:autoSpaceDN/>
        <w:adjustRightInd/>
        <w:jc w:val="both"/>
        <w:rPr>
          <w:b/>
          <w:sz w:val="16"/>
          <w:szCs w:val="16"/>
        </w:rPr>
      </w:pPr>
      <w:r w:rsidRPr="00556876">
        <w:rPr>
          <w:b/>
          <w:sz w:val="16"/>
          <w:szCs w:val="16"/>
        </w:rPr>
        <w:t xml:space="preserve">III. </w:t>
      </w:r>
      <w:r w:rsidRPr="00FF1D7D">
        <w:rPr>
          <w:b/>
          <w:sz w:val="16"/>
          <w:szCs w:val="16"/>
        </w:rPr>
        <w:t>Zasady wystawiania oceny semestralnej i rocznej:</w:t>
      </w:r>
    </w:p>
    <w:p w:rsidR="00FF1D7D" w:rsidRPr="00556876" w:rsidRDefault="00FF1D7D" w:rsidP="00FF1D7D">
      <w:pPr>
        <w:widowControl/>
        <w:autoSpaceDE/>
        <w:autoSpaceDN/>
        <w:adjustRightInd/>
        <w:rPr>
          <w:sz w:val="16"/>
          <w:szCs w:val="16"/>
        </w:rPr>
      </w:pPr>
      <w:r w:rsidRPr="00556876">
        <w:rPr>
          <w:sz w:val="16"/>
          <w:szCs w:val="16"/>
        </w:rPr>
        <w:t>O</w:t>
      </w:r>
      <w:r w:rsidRPr="00FF1D7D">
        <w:rPr>
          <w:sz w:val="16"/>
          <w:szCs w:val="16"/>
        </w:rPr>
        <w:t>cena semestralna jest wystawiana na podstawie ocen cząstkowych ze szczególnym uwzględnieniem ocen ze sprawdzianów;</w:t>
      </w:r>
      <w:r w:rsidRPr="00556876">
        <w:rPr>
          <w:sz w:val="16"/>
          <w:szCs w:val="16"/>
        </w:rPr>
        <w:t xml:space="preserve"> </w:t>
      </w:r>
      <w:r w:rsidRPr="00FF1D7D">
        <w:rPr>
          <w:sz w:val="16"/>
          <w:szCs w:val="16"/>
        </w:rPr>
        <w:t>ocena roczna jest wystawiana na podstawie oceny z</w:t>
      </w:r>
      <w:r w:rsidRPr="00556876">
        <w:rPr>
          <w:sz w:val="16"/>
          <w:szCs w:val="16"/>
        </w:rPr>
        <w:t xml:space="preserve">a I semestr i ocen cząstkowych </w:t>
      </w:r>
      <w:r w:rsidRPr="00FF1D7D">
        <w:rPr>
          <w:sz w:val="16"/>
          <w:szCs w:val="16"/>
        </w:rPr>
        <w:t>II-go semestru. Ocena roczna jest odzwierc</w:t>
      </w:r>
      <w:r w:rsidRPr="00556876">
        <w:rPr>
          <w:sz w:val="16"/>
          <w:szCs w:val="16"/>
        </w:rPr>
        <w:t xml:space="preserve">iedleniem wzrostu umiejętności </w:t>
      </w:r>
      <w:r w:rsidRPr="00FF1D7D">
        <w:rPr>
          <w:sz w:val="16"/>
          <w:szCs w:val="16"/>
        </w:rPr>
        <w:t>i kompetencji ucznia, dlatego większy wpływ na nią mają oceny cząstkowe II-go</w:t>
      </w:r>
      <w:r w:rsidRPr="00556876">
        <w:rPr>
          <w:sz w:val="16"/>
          <w:szCs w:val="16"/>
        </w:rPr>
        <w:t xml:space="preserve"> semestru</w:t>
      </w:r>
      <w:r w:rsidRPr="00FF1D7D">
        <w:rPr>
          <w:sz w:val="16"/>
          <w:szCs w:val="16"/>
        </w:rPr>
        <w:t>.</w:t>
      </w:r>
    </w:p>
    <w:p w:rsidR="00FF1D7D" w:rsidRPr="00FF1D7D" w:rsidRDefault="00FF1D7D" w:rsidP="00FF1D7D">
      <w:pPr>
        <w:widowControl/>
        <w:autoSpaceDE/>
        <w:autoSpaceDN/>
        <w:adjustRightInd/>
        <w:rPr>
          <w:sz w:val="16"/>
          <w:szCs w:val="16"/>
        </w:rPr>
      </w:pPr>
      <w:r w:rsidRPr="00556876">
        <w:rPr>
          <w:sz w:val="16"/>
          <w:szCs w:val="16"/>
        </w:rPr>
        <w:t xml:space="preserve">Jeżeli uczeń na koniec I-go semestru uzyskał ocenę niedostateczną powinien uzupełnić braki i opanować wiedzę w stopniu niezbędnym </w:t>
      </w:r>
      <w:r w:rsidR="00556876">
        <w:rPr>
          <w:sz w:val="16"/>
          <w:szCs w:val="16"/>
        </w:rPr>
        <w:t>do kontynuowania nauki fizyki (</w:t>
      </w:r>
      <w:r w:rsidRPr="00556876">
        <w:rPr>
          <w:sz w:val="16"/>
          <w:szCs w:val="16"/>
        </w:rPr>
        <w:t xml:space="preserve">obowiązuje pisemne zaliczenie materiału nauczania </w:t>
      </w:r>
      <w:r w:rsidR="00F34F12">
        <w:rPr>
          <w:sz w:val="16"/>
          <w:szCs w:val="16"/>
        </w:rPr>
        <w:t>realizowanego</w:t>
      </w:r>
      <w:r w:rsidRPr="00556876">
        <w:rPr>
          <w:sz w:val="16"/>
          <w:szCs w:val="16"/>
        </w:rPr>
        <w:t xml:space="preserve"> w semestrze pierwszym w ciągu dwóch miesięcy od momentu klasyfikacji, w terminie wyznaczonym przez nauczyciela, poza czasem lekcyjnym).</w:t>
      </w:r>
    </w:p>
    <w:p w:rsidR="00886690" w:rsidRPr="00556876" w:rsidRDefault="00DF47AB">
      <w:pPr>
        <w:rPr>
          <w:rFonts w:eastAsiaTheme="minorHAnsi"/>
          <w:sz w:val="16"/>
          <w:szCs w:val="16"/>
          <w:lang w:eastAsia="en-US"/>
        </w:rPr>
      </w:pPr>
      <w:r>
        <w:rPr>
          <w:rFonts w:eastAsiaTheme="minorHAnsi"/>
          <w:sz w:val="16"/>
          <w:szCs w:val="16"/>
          <w:lang w:eastAsia="en-US"/>
        </w:rPr>
        <w:t>W przypadku uczniów ze stwierdzonymi dysfunkcjami będzie się przestrzegać zaleceń poradni- załączniki do PSO.</w:t>
      </w:r>
    </w:p>
    <w:p w:rsidR="00886690" w:rsidRPr="00556876" w:rsidRDefault="00886690">
      <w:pPr>
        <w:rPr>
          <w:sz w:val="16"/>
          <w:szCs w:val="16"/>
        </w:rPr>
      </w:pPr>
    </w:p>
    <w:p w:rsidR="00886690" w:rsidRPr="00556876" w:rsidRDefault="00886690" w:rsidP="00232A83">
      <w:pPr>
        <w:rPr>
          <w:sz w:val="16"/>
          <w:szCs w:val="16"/>
        </w:rPr>
      </w:pPr>
    </w:p>
    <w:p w:rsidR="004310D4" w:rsidRDefault="004310D4" w:rsidP="00886690">
      <w:pPr>
        <w:rPr>
          <w:sz w:val="16"/>
          <w:szCs w:val="16"/>
        </w:rPr>
      </w:pPr>
    </w:p>
    <w:p w:rsidR="00733E3E" w:rsidRDefault="00733E3E" w:rsidP="00886690">
      <w:pPr>
        <w:rPr>
          <w:sz w:val="16"/>
          <w:szCs w:val="16"/>
        </w:rPr>
      </w:pPr>
    </w:p>
    <w:p w:rsidR="00733E3E" w:rsidRDefault="00733E3E" w:rsidP="00886690">
      <w:pPr>
        <w:rPr>
          <w:sz w:val="16"/>
          <w:szCs w:val="16"/>
        </w:rPr>
      </w:pPr>
    </w:p>
    <w:p w:rsidR="00733E3E" w:rsidRDefault="00733E3E" w:rsidP="00886690">
      <w:pPr>
        <w:rPr>
          <w:sz w:val="16"/>
          <w:szCs w:val="16"/>
        </w:rPr>
      </w:pPr>
    </w:p>
    <w:p w:rsidR="00733E3E" w:rsidRPr="00556876" w:rsidRDefault="00733E3E" w:rsidP="00886690">
      <w:pPr>
        <w:rPr>
          <w:sz w:val="16"/>
          <w:szCs w:val="16"/>
        </w:rPr>
      </w:pPr>
      <w:r>
        <w:rPr>
          <w:sz w:val="16"/>
          <w:szCs w:val="16"/>
        </w:rPr>
        <w:t>……………………………..                  …………………………………………………………..              ……………………………………………………………</w:t>
      </w:r>
    </w:p>
    <w:p w:rsidR="004310D4" w:rsidRPr="00556876" w:rsidRDefault="00733E3E" w:rsidP="00733E3E">
      <w:pPr>
        <w:ind w:firstLine="708"/>
        <w:rPr>
          <w:sz w:val="16"/>
          <w:szCs w:val="16"/>
          <w:vertAlign w:val="superscript"/>
        </w:rPr>
      </w:pPr>
      <w:r>
        <w:rPr>
          <w:sz w:val="16"/>
          <w:szCs w:val="16"/>
          <w:vertAlign w:val="superscript"/>
        </w:rPr>
        <w:t>Data</w:t>
      </w:r>
      <w:r>
        <w:rPr>
          <w:sz w:val="16"/>
          <w:szCs w:val="16"/>
          <w:vertAlign w:val="superscript"/>
        </w:rPr>
        <w:tab/>
      </w:r>
      <w:r>
        <w:rPr>
          <w:sz w:val="16"/>
          <w:szCs w:val="16"/>
          <w:vertAlign w:val="superscript"/>
        </w:rPr>
        <w:tab/>
      </w:r>
      <w:r>
        <w:rPr>
          <w:sz w:val="16"/>
          <w:szCs w:val="16"/>
          <w:vertAlign w:val="superscript"/>
        </w:rPr>
        <w:tab/>
      </w:r>
      <w:r>
        <w:rPr>
          <w:sz w:val="16"/>
          <w:szCs w:val="16"/>
          <w:vertAlign w:val="superscript"/>
        </w:rPr>
        <w:tab/>
      </w:r>
      <w:r>
        <w:rPr>
          <w:sz w:val="16"/>
          <w:szCs w:val="16"/>
          <w:vertAlign w:val="superscript"/>
        </w:rPr>
        <w:tab/>
      </w:r>
      <w:bookmarkStart w:id="0" w:name="_GoBack"/>
      <w:bookmarkEnd w:id="0"/>
      <w:r>
        <w:rPr>
          <w:sz w:val="16"/>
          <w:szCs w:val="16"/>
          <w:vertAlign w:val="superscript"/>
        </w:rPr>
        <w:t>Podpis ucznia</w:t>
      </w:r>
      <w:r>
        <w:rPr>
          <w:sz w:val="16"/>
          <w:szCs w:val="16"/>
          <w:vertAlign w:val="superscript"/>
        </w:rPr>
        <w:tab/>
      </w:r>
      <w:r>
        <w:rPr>
          <w:sz w:val="16"/>
          <w:szCs w:val="16"/>
          <w:vertAlign w:val="superscript"/>
        </w:rPr>
        <w:tab/>
      </w:r>
      <w:r>
        <w:rPr>
          <w:sz w:val="16"/>
          <w:szCs w:val="16"/>
          <w:vertAlign w:val="superscript"/>
        </w:rPr>
        <w:tab/>
      </w:r>
      <w:r>
        <w:rPr>
          <w:sz w:val="16"/>
          <w:szCs w:val="16"/>
          <w:vertAlign w:val="superscript"/>
        </w:rPr>
        <w:tab/>
      </w:r>
      <w:r>
        <w:rPr>
          <w:sz w:val="16"/>
          <w:szCs w:val="16"/>
          <w:vertAlign w:val="superscript"/>
        </w:rPr>
        <w:tab/>
        <w:t>Podpis rodzica/prawnego opiekuna</w:t>
      </w:r>
    </w:p>
    <w:sectPr w:rsidR="004310D4" w:rsidRPr="00556876" w:rsidSect="006F42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587C"/>
    <w:multiLevelType w:val="hybridMultilevel"/>
    <w:tmpl w:val="41BAD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B93B1E"/>
    <w:multiLevelType w:val="hybridMultilevel"/>
    <w:tmpl w:val="799820D2"/>
    <w:lvl w:ilvl="0" w:tplc="AF40B92C">
      <w:start w:val="1"/>
      <w:numFmt w:val="lowerLetter"/>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2" w15:restartNumberingAfterBreak="0">
    <w:nsid w:val="41837175"/>
    <w:multiLevelType w:val="hybridMultilevel"/>
    <w:tmpl w:val="D494E4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28801B6"/>
    <w:multiLevelType w:val="hybridMultilevel"/>
    <w:tmpl w:val="7FF8B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0C7A83"/>
    <w:multiLevelType w:val="hybridMultilevel"/>
    <w:tmpl w:val="739C8C12"/>
    <w:lvl w:ilvl="0" w:tplc="0415000F">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5" w15:restartNumberingAfterBreak="0">
    <w:nsid w:val="59DA4A7D"/>
    <w:multiLevelType w:val="hybridMultilevel"/>
    <w:tmpl w:val="138C47B8"/>
    <w:lvl w:ilvl="0" w:tplc="06928FFA">
      <w:start w:val="1"/>
      <w:numFmt w:val="lowerLetter"/>
      <w:lvlText w:val="%1)"/>
      <w:lvlJc w:val="left"/>
      <w:pPr>
        <w:tabs>
          <w:tab w:val="num" w:pos="600"/>
        </w:tabs>
        <w:ind w:left="600" w:hanging="360"/>
      </w:pPr>
      <w:rPr>
        <w:rFonts w:hint="default"/>
      </w:rPr>
    </w:lvl>
    <w:lvl w:ilvl="1" w:tplc="04150019" w:tentative="1">
      <w:start w:val="1"/>
      <w:numFmt w:val="lowerLetter"/>
      <w:lvlText w:val="%2."/>
      <w:lvlJc w:val="left"/>
      <w:pPr>
        <w:tabs>
          <w:tab w:val="num" w:pos="1320"/>
        </w:tabs>
        <w:ind w:left="1320" w:hanging="360"/>
      </w:pPr>
    </w:lvl>
    <w:lvl w:ilvl="2" w:tplc="0415001B" w:tentative="1">
      <w:start w:val="1"/>
      <w:numFmt w:val="lowerRoman"/>
      <w:lvlText w:val="%3."/>
      <w:lvlJc w:val="right"/>
      <w:pPr>
        <w:tabs>
          <w:tab w:val="num" w:pos="2040"/>
        </w:tabs>
        <w:ind w:left="2040" w:hanging="180"/>
      </w:pPr>
    </w:lvl>
    <w:lvl w:ilvl="3" w:tplc="0415000F" w:tentative="1">
      <w:start w:val="1"/>
      <w:numFmt w:val="decimal"/>
      <w:lvlText w:val="%4."/>
      <w:lvlJc w:val="left"/>
      <w:pPr>
        <w:tabs>
          <w:tab w:val="num" w:pos="2760"/>
        </w:tabs>
        <w:ind w:left="2760" w:hanging="360"/>
      </w:pPr>
    </w:lvl>
    <w:lvl w:ilvl="4" w:tplc="04150019" w:tentative="1">
      <w:start w:val="1"/>
      <w:numFmt w:val="lowerLetter"/>
      <w:lvlText w:val="%5."/>
      <w:lvlJc w:val="left"/>
      <w:pPr>
        <w:tabs>
          <w:tab w:val="num" w:pos="3480"/>
        </w:tabs>
        <w:ind w:left="3480" w:hanging="360"/>
      </w:pPr>
    </w:lvl>
    <w:lvl w:ilvl="5" w:tplc="0415001B" w:tentative="1">
      <w:start w:val="1"/>
      <w:numFmt w:val="lowerRoman"/>
      <w:lvlText w:val="%6."/>
      <w:lvlJc w:val="right"/>
      <w:pPr>
        <w:tabs>
          <w:tab w:val="num" w:pos="4200"/>
        </w:tabs>
        <w:ind w:left="4200" w:hanging="180"/>
      </w:pPr>
    </w:lvl>
    <w:lvl w:ilvl="6" w:tplc="0415000F" w:tentative="1">
      <w:start w:val="1"/>
      <w:numFmt w:val="decimal"/>
      <w:lvlText w:val="%7."/>
      <w:lvlJc w:val="left"/>
      <w:pPr>
        <w:tabs>
          <w:tab w:val="num" w:pos="4920"/>
        </w:tabs>
        <w:ind w:left="4920" w:hanging="360"/>
      </w:pPr>
    </w:lvl>
    <w:lvl w:ilvl="7" w:tplc="04150019" w:tentative="1">
      <w:start w:val="1"/>
      <w:numFmt w:val="lowerLetter"/>
      <w:lvlText w:val="%8."/>
      <w:lvlJc w:val="left"/>
      <w:pPr>
        <w:tabs>
          <w:tab w:val="num" w:pos="5640"/>
        </w:tabs>
        <w:ind w:left="5640" w:hanging="360"/>
      </w:pPr>
    </w:lvl>
    <w:lvl w:ilvl="8" w:tplc="0415001B" w:tentative="1">
      <w:start w:val="1"/>
      <w:numFmt w:val="lowerRoman"/>
      <w:lvlText w:val="%9."/>
      <w:lvlJc w:val="right"/>
      <w:pPr>
        <w:tabs>
          <w:tab w:val="num" w:pos="6360"/>
        </w:tabs>
        <w:ind w:left="6360" w:hanging="180"/>
      </w:pPr>
    </w:lvl>
  </w:abstractNum>
  <w:abstractNum w:abstractNumId="6" w15:restartNumberingAfterBreak="0">
    <w:nsid w:val="5E5A6010"/>
    <w:multiLevelType w:val="hybridMultilevel"/>
    <w:tmpl w:val="1AF8F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2B6181"/>
    <w:multiLevelType w:val="hybridMultilevel"/>
    <w:tmpl w:val="CD4ED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num>
  <w:num w:numId="5">
    <w:abstractNumId w:val="3"/>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1D"/>
    <w:rsid w:val="000549D2"/>
    <w:rsid w:val="00232A83"/>
    <w:rsid w:val="00284204"/>
    <w:rsid w:val="002C5E83"/>
    <w:rsid w:val="00331626"/>
    <w:rsid w:val="003F2F48"/>
    <w:rsid w:val="004310D4"/>
    <w:rsid w:val="00556876"/>
    <w:rsid w:val="005D239D"/>
    <w:rsid w:val="00634A5E"/>
    <w:rsid w:val="00654170"/>
    <w:rsid w:val="006B1EFC"/>
    <w:rsid w:val="006F421D"/>
    <w:rsid w:val="00733E3E"/>
    <w:rsid w:val="00780794"/>
    <w:rsid w:val="00846ED2"/>
    <w:rsid w:val="00874BC9"/>
    <w:rsid w:val="00886690"/>
    <w:rsid w:val="008D614F"/>
    <w:rsid w:val="00B076A9"/>
    <w:rsid w:val="00B136F3"/>
    <w:rsid w:val="00B23E70"/>
    <w:rsid w:val="00CC7B25"/>
    <w:rsid w:val="00DF47AB"/>
    <w:rsid w:val="00F34F12"/>
    <w:rsid w:val="00F72ACD"/>
    <w:rsid w:val="00FF1D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FC681-654E-4174-A516-68A5F2D2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21D"/>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72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F0425-47EE-4487-BBD2-F296BA713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946</Words>
  <Characters>5682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Katarzyna</cp:lastModifiedBy>
  <cp:revision>20</cp:revision>
  <cp:lastPrinted>2016-08-23T11:54:00Z</cp:lastPrinted>
  <dcterms:created xsi:type="dcterms:W3CDTF">2016-08-23T10:17:00Z</dcterms:created>
  <dcterms:modified xsi:type="dcterms:W3CDTF">2017-09-02T15:58:00Z</dcterms:modified>
</cp:coreProperties>
</file>