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E28" w:rsidRPr="00DB25BC" w:rsidRDefault="004A3E28" w:rsidP="004A3E28">
      <w:pPr>
        <w:spacing w:after="0"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DB25BC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System oceniania z przedmiotu</w:t>
      </w:r>
      <w:r w:rsidRPr="00DB25BC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br/>
      </w:r>
      <w:r w:rsidR="00954E50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„</w:t>
      </w:r>
      <w:r w:rsidRPr="00DB25BC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Pracownia sieciowych systemów operacyjnych</w:t>
      </w:r>
      <w:r w:rsidR="00954E50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”</w:t>
      </w:r>
      <w:r w:rsidR="00150FD5" w:rsidRPr="00DB25BC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 dla klasy I</w:t>
      </w:r>
      <w:r w:rsidR="00342222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I</w:t>
      </w:r>
    </w:p>
    <w:p w:rsidR="004A3E28" w:rsidRPr="00DB25BC" w:rsidRDefault="004A3E28" w:rsidP="004A3E28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DB25BC">
        <w:rPr>
          <w:rFonts w:asciiTheme="majorHAnsi" w:eastAsia="Times New Roman" w:hAnsiTheme="majorHAnsi" w:cs="Times New Roman"/>
          <w:sz w:val="24"/>
          <w:szCs w:val="24"/>
          <w:lang w:eastAsia="pl-PL"/>
        </w:rPr>
        <w:br/>
      </w:r>
      <w:r w:rsidRPr="00DB25BC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Aktywności ucznia podlegające ocenie</w:t>
      </w:r>
      <w:r w:rsidRPr="00DB25BC">
        <w:rPr>
          <w:rFonts w:asciiTheme="majorHAnsi" w:eastAsia="Times New Roman" w:hAnsiTheme="majorHAnsi" w:cs="Times New Roman"/>
          <w:sz w:val="24"/>
          <w:szCs w:val="24"/>
          <w:lang w:eastAsia="pl-PL"/>
        </w:rPr>
        <w:br/>
      </w:r>
      <w:r w:rsidRPr="00DB25BC">
        <w:rPr>
          <w:rFonts w:asciiTheme="majorHAnsi" w:eastAsia="Times New Roman" w:hAnsiTheme="majorHAnsi" w:cs="Times New Roman"/>
          <w:sz w:val="24"/>
          <w:szCs w:val="24"/>
          <w:lang w:eastAsia="pl-PL"/>
        </w:rPr>
        <w:br/>
      </w:r>
      <w:r w:rsidRPr="00DB25BC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I. Wypowiedzi ustne i kartkówki:</w:t>
      </w:r>
    </w:p>
    <w:p w:rsidR="007F6FF6" w:rsidRDefault="007F6FF6" w:rsidP="007F6FF6">
      <w:pPr>
        <w:pStyle w:val="Akapitzlist"/>
        <w:numPr>
          <w:ilvl w:val="0"/>
          <w:numId w:val="12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wypowiedzi ustne, sprawdzające poprawność określania zagadnień stosowanych w obsłudze komputera, systemów operacyjnych (w szczególności Windows) oraz sieci komputerowych,</w:t>
      </w:r>
    </w:p>
    <w:p w:rsidR="004A3E28" w:rsidRPr="00DB25BC" w:rsidRDefault="004A3E28" w:rsidP="00DB25BC">
      <w:pPr>
        <w:pStyle w:val="Akapitzlist"/>
        <w:numPr>
          <w:ilvl w:val="0"/>
          <w:numId w:val="12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DB25BC">
        <w:rPr>
          <w:rFonts w:asciiTheme="majorHAnsi" w:eastAsia="Times New Roman" w:hAnsiTheme="majorHAnsi" w:cs="Times New Roman"/>
          <w:sz w:val="24"/>
          <w:szCs w:val="24"/>
          <w:lang w:eastAsia="pl-PL"/>
        </w:rPr>
        <w:t>kartkówki sprawdzające wiedzę teoretyczną z wykonywanego ćwiczenia, przed jego rozpoc</w:t>
      </w:r>
      <w:r w:rsidR="00746152">
        <w:rPr>
          <w:rFonts w:asciiTheme="majorHAnsi" w:eastAsia="Times New Roman" w:hAnsiTheme="majorHAnsi" w:cs="Times New Roman"/>
          <w:sz w:val="24"/>
          <w:szCs w:val="24"/>
          <w:lang w:eastAsia="pl-PL"/>
        </w:rPr>
        <w:t>zęciem.</w:t>
      </w:r>
    </w:p>
    <w:p w:rsidR="004A3E28" w:rsidRPr="00DB25BC" w:rsidRDefault="004A3E28" w:rsidP="004A3E28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DB25BC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II. Praca z komputerem:</w:t>
      </w:r>
    </w:p>
    <w:p w:rsidR="004A3E28" w:rsidRPr="00DB25BC" w:rsidRDefault="004A3E28" w:rsidP="00DB25BC">
      <w:pPr>
        <w:pStyle w:val="Akapitzlist"/>
        <w:numPr>
          <w:ilvl w:val="0"/>
          <w:numId w:val="12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DB25BC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wykonywanie poleceń i zadań nauczyciela z wykorzystaniem równorzędnej sieci komputerowej oraz klient-serwer, </w:t>
      </w:r>
    </w:p>
    <w:p w:rsidR="004A3E28" w:rsidRDefault="004A3E28" w:rsidP="00DB25BC">
      <w:pPr>
        <w:pStyle w:val="Akapitzlist"/>
        <w:numPr>
          <w:ilvl w:val="0"/>
          <w:numId w:val="12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DB25BC">
        <w:rPr>
          <w:rFonts w:asciiTheme="majorHAnsi" w:eastAsia="Times New Roman" w:hAnsiTheme="majorHAnsi" w:cs="Times New Roman"/>
          <w:sz w:val="24"/>
          <w:szCs w:val="24"/>
          <w:lang w:eastAsia="pl-PL"/>
        </w:rPr>
        <w:t>testy i ćwiczenia wy</w:t>
      </w:r>
      <w:r w:rsidR="00CF7F52">
        <w:rPr>
          <w:rFonts w:asciiTheme="majorHAnsi" w:eastAsia="Times New Roman" w:hAnsiTheme="majorHAnsi" w:cs="Times New Roman"/>
          <w:sz w:val="24"/>
          <w:szCs w:val="24"/>
          <w:lang w:eastAsia="pl-PL"/>
        </w:rPr>
        <w:t>konywane przy użyciu komputera,</w:t>
      </w:r>
    </w:p>
    <w:p w:rsidR="00CF7F52" w:rsidRPr="00DB25BC" w:rsidRDefault="00CF7F52" w:rsidP="00DB25BC">
      <w:pPr>
        <w:pStyle w:val="Akapitzlist"/>
        <w:numPr>
          <w:ilvl w:val="0"/>
          <w:numId w:val="12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wykonywanie zadań i ćwiczeń w oparciu </w:t>
      </w:r>
      <w:r w:rsidR="005E6DBF">
        <w:rPr>
          <w:rFonts w:asciiTheme="majorHAnsi" w:eastAsia="Times New Roman" w:hAnsiTheme="majorHAnsi" w:cs="Times New Roman"/>
          <w:sz w:val="24"/>
          <w:szCs w:val="24"/>
          <w:lang w:eastAsia="pl-PL"/>
        </w:rPr>
        <w:t>instrukcje do ćwiczeń lub o</w:t>
      </w: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filmy instruktażowe – przesyłanie </w:t>
      </w:r>
      <w:proofErr w:type="spellStart"/>
      <w:r w:rsidR="0080631B">
        <w:rPr>
          <w:rFonts w:asciiTheme="majorHAnsi" w:eastAsia="Times New Roman" w:hAnsiTheme="majorHAnsi" w:cs="Times New Roman"/>
          <w:sz w:val="24"/>
          <w:szCs w:val="24"/>
          <w:lang w:eastAsia="pl-PL"/>
        </w:rPr>
        <w:t>screenów</w:t>
      </w:r>
      <w:proofErr w:type="spellEnd"/>
      <w:r w:rsidR="0080631B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, </w:t>
      </w: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odpowiedzi i rozwiązań zadań na swój prywatny kanał na </w:t>
      </w:r>
      <w:r w:rsidR="00954E50">
        <w:rPr>
          <w:rFonts w:asciiTheme="majorHAnsi" w:eastAsia="Times New Roman" w:hAnsiTheme="majorHAnsi" w:cs="Times New Roman"/>
          <w:sz w:val="24"/>
          <w:szCs w:val="24"/>
          <w:lang w:eastAsia="pl-PL"/>
        </w:rPr>
        <w:t>„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Teams’ach</w:t>
      </w:r>
      <w:proofErr w:type="spellEnd"/>
      <w:r w:rsidR="00954E50">
        <w:rPr>
          <w:rFonts w:asciiTheme="majorHAnsi" w:eastAsia="Times New Roman" w:hAnsiTheme="majorHAnsi" w:cs="Times New Roman"/>
          <w:sz w:val="24"/>
          <w:szCs w:val="24"/>
          <w:lang w:eastAsia="pl-PL"/>
        </w:rPr>
        <w:t>”</w:t>
      </w: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.</w:t>
      </w:r>
    </w:p>
    <w:p w:rsidR="004A3E28" w:rsidRPr="00DB25BC" w:rsidRDefault="004A3E28" w:rsidP="004A3E28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DB25BC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III. Aktywność na zajęciach:</w:t>
      </w:r>
    </w:p>
    <w:p w:rsidR="004A3E28" w:rsidRPr="00DB25BC" w:rsidRDefault="004A3E28" w:rsidP="00DB25BC">
      <w:pPr>
        <w:pStyle w:val="Akapitzlist"/>
        <w:numPr>
          <w:ilvl w:val="0"/>
          <w:numId w:val="12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DB25BC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wykonywanie poleceń i ćwiczeń, </w:t>
      </w:r>
    </w:p>
    <w:p w:rsidR="004A3E28" w:rsidRPr="00DB25BC" w:rsidRDefault="004A3E28" w:rsidP="00DB25BC">
      <w:pPr>
        <w:pStyle w:val="Akapitzlist"/>
        <w:numPr>
          <w:ilvl w:val="0"/>
          <w:numId w:val="12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DB25BC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posługiwanie się materiałami pomocniczymi, </w:t>
      </w:r>
    </w:p>
    <w:p w:rsidR="004A3E28" w:rsidRDefault="004A3E28" w:rsidP="00DB25BC">
      <w:pPr>
        <w:pStyle w:val="Akapitzlist"/>
        <w:numPr>
          <w:ilvl w:val="0"/>
          <w:numId w:val="12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DB25BC">
        <w:rPr>
          <w:rFonts w:asciiTheme="majorHAnsi" w:eastAsia="Times New Roman" w:hAnsiTheme="majorHAnsi" w:cs="Times New Roman"/>
          <w:sz w:val="24"/>
          <w:szCs w:val="24"/>
          <w:lang w:eastAsia="pl-PL"/>
        </w:rPr>
        <w:t>znajomość pojęć i metod z</w:t>
      </w:r>
      <w:r w:rsidR="00CF7F52">
        <w:rPr>
          <w:rFonts w:asciiTheme="majorHAnsi" w:eastAsia="Times New Roman" w:hAnsiTheme="majorHAnsi" w:cs="Times New Roman"/>
          <w:sz w:val="24"/>
          <w:szCs w:val="24"/>
          <w:lang w:eastAsia="pl-PL"/>
        </w:rPr>
        <w:t>wiązanych z danym zagadnieniem,</w:t>
      </w:r>
    </w:p>
    <w:p w:rsidR="00CF7F52" w:rsidRPr="00DB25BC" w:rsidRDefault="00CF7F52" w:rsidP="00DB25BC">
      <w:pPr>
        <w:pStyle w:val="Akapitzlist"/>
        <w:numPr>
          <w:ilvl w:val="0"/>
          <w:numId w:val="12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kontakt zdalny za pomocą dostępnych narzędzi, aktywność w pracy zespołu na „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Teams’ach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”</w:t>
      </w:r>
    </w:p>
    <w:p w:rsidR="004A3E28" w:rsidRPr="00DB25BC" w:rsidRDefault="004A3E28" w:rsidP="004A3E28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DB25BC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IV. Prace pisemne</w:t>
      </w:r>
      <w:r w:rsidR="00B75285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 i praktyczne</w:t>
      </w:r>
      <w:r w:rsidRPr="00DB25BC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:</w:t>
      </w:r>
    </w:p>
    <w:p w:rsidR="004A3E28" w:rsidRPr="00DB25BC" w:rsidRDefault="004A3E28" w:rsidP="00DB25BC">
      <w:pPr>
        <w:pStyle w:val="Akapitzlist"/>
        <w:numPr>
          <w:ilvl w:val="0"/>
          <w:numId w:val="12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DB25BC">
        <w:rPr>
          <w:rFonts w:asciiTheme="majorHAnsi" w:eastAsia="Times New Roman" w:hAnsiTheme="majorHAnsi" w:cs="Times New Roman"/>
          <w:sz w:val="24"/>
          <w:szCs w:val="24"/>
          <w:lang w:eastAsia="pl-PL"/>
        </w:rPr>
        <w:t>zaliczenie</w:t>
      </w:r>
      <w:r w:rsidR="007A1E14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teoretyczne i praktyczne z</w:t>
      </w:r>
      <w:r w:rsidRPr="00DB25BC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określone</w:t>
      </w:r>
      <w:r w:rsidR="005E6DBF">
        <w:rPr>
          <w:rFonts w:asciiTheme="majorHAnsi" w:eastAsia="Times New Roman" w:hAnsiTheme="majorHAnsi" w:cs="Times New Roman"/>
          <w:sz w:val="24"/>
          <w:szCs w:val="24"/>
          <w:lang w:eastAsia="pl-PL"/>
        </w:rPr>
        <w:t>go ćwiczenia lub</w:t>
      </w:r>
      <w:r w:rsidRPr="00DB25BC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partii (serii) ćwiczeń, </w:t>
      </w:r>
    </w:p>
    <w:p w:rsidR="00746152" w:rsidRPr="00DB25BC" w:rsidRDefault="00EA2E93" w:rsidP="00DB25BC">
      <w:pPr>
        <w:pStyle w:val="Akapitzlist"/>
        <w:numPr>
          <w:ilvl w:val="0"/>
          <w:numId w:val="12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zdalne </w:t>
      </w:r>
      <w:r w:rsidR="00746152">
        <w:rPr>
          <w:rFonts w:asciiTheme="majorHAnsi" w:eastAsia="Times New Roman" w:hAnsiTheme="majorHAnsi" w:cs="Times New Roman"/>
          <w:sz w:val="24"/>
          <w:szCs w:val="24"/>
          <w:lang w:eastAsia="pl-PL"/>
        </w:rPr>
        <w:t>rozwiązywanie quizów wykonan</w:t>
      </w:r>
      <w:r w:rsidR="00CA2F4C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ych za pomocą aplikacji </w:t>
      </w:r>
      <w:r w:rsidR="001A7331">
        <w:rPr>
          <w:rFonts w:asciiTheme="majorHAnsi" w:eastAsia="Times New Roman" w:hAnsiTheme="majorHAnsi" w:cs="Times New Roman"/>
          <w:sz w:val="24"/>
          <w:szCs w:val="24"/>
          <w:lang w:eastAsia="pl-PL"/>
        </w:rPr>
        <w:t>„</w:t>
      </w:r>
      <w:r w:rsidR="00CA2F4C">
        <w:rPr>
          <w:rFonts w:asciiTheme="majorHAnsi" w:eastAsia="Times New Roman" w:hAnsiTheme="majorHAnsi" w:cs="Times New Roman"/>
          <w:sz w:val="24"/>
          <w:szCs w:val="24"/>
          <w:lang w:eastAsia="pl-PL"/>
        </w:rPr>
        <w:t>Forms</w:t>
      </w:r>
      <w:r w:rsidR="001A7331">
        <w:rPr>
          <w:rFonts w:asciiTheme="majorHAnsi" w:eastAsia="Times New Roman" w:hAnsiTheme="majorHAnsi" w:cs="Times New Roman"/>
          <w:sz w:val="24"/>
          <w:szCs w:val="24"/>
          <w:lang w:eastAsia="pl-PL"/>
        </w:rPr>
        <w:t>”</w:t>
      </w:r>
      <w:bookmarkStart w:id="0" w:name="_GoBack"/>
      <w:bookmarkEnd w:id="0"/>
      <w:r w:rsidR="00CA2F4C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="007E093A">
        <w:rPr>
          <w:rFonts w:asciiTheme="majorHAnsi" w:eastAsia="Times New Roman" w:hAnsiTheme="majorHAnsi" w:cs="Times New Roman"/>
          <w:sz w:val="24"/>
          <w:szCs w:val="24"/>
          <w:lang w:eastAsia="pl-PL"/>
        </w:rPr>
        <w:t>dostępnej w O</w:t>
      </w:r>
      <w:r w:rsidR="004A0D62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ffice 365 </w:t>
      </w:r>
      <w:r w:rsidR="00CA2F4C">
        <w:rPr>
          <w:rFonts w:asciiTheme="majorHAnsi" w:eastAsia="Times New Roman" w:hAnsiTheme="majorHAnsi" w:cs="Times New Roman"/>
          <w:sz w:val="24"/>
          <w:szCs w:val="24"/>
          <w:lang w:eastAsia="pl-PL"/>
        </w:rPr>
        <w:t>z </w:t>
      </w:r>
      <w:r w:rsidR="00746152">
        <w:rPr>
          <w:rFonts w:asciiTheme="majorHAnsi" w:eastAsia="Times New Roman" w:hAnsiTheme="majorHAnsi" w:cs="Times New Roman"/>
          <w:sz w:val="24"/>
          <w:szCs w:val="24"/>
          <w:lang w:eastAsia="pl-PL"/>
        </w:rPr>
        <w:t>przerobio</w:t>
      </w:r>
      <w:r w:rsidR="00D27B29">
        <w:rPr>
          <w:rFonts w:asciiTheme="majorHAnsi" w:eastAsia="Times New Roman" w:hAnsiTheme="majorHAnsi" w:cs="Times New Roman"/>
          <w:sz w:val="24"/>
          <w:szCs w:val="24"/>
          <w:lang w:eastAsia="pl-PL"/>
        </w:rPr>
        <w:t>nego i udostępnionego materiału.</w:t>
      </w:r>
    </w:p>
    <w:p w:rsidR="00BE3B07" w:rsidRPr="00DB25BC" w:rsidRDefault="004A3E28" w:rsidP="00BE3B07">
      <w:pPr>
        <w:shd w:val="clear" w:color="auto" w:fill="FFFFFF"/>
        <w:ind w:firstLine="720"/>
        <w:jc w:val="both"/>
        <w:rPr>
          <w:rFonts w:asciiTheme="majorHAnsi" w:hAnsiTheme="majorHAnsi" w:cs="Times New Roman"/>
          <w:b/>
          <w:bCs/>
          <w:color w:val="000000"/>
          <w:sz w:val="24"/>
          <w:szCs w:val="24"/>
          <w:u w:val="single"/>
        </w:rPr>
      </w:pPr>
      <w:r w:rsidRPr="00DB25BC">
        <w:rPr>
          <w:rFonts w:asciiTheme="majorHAnsi" w:eastAsia="Times New Roman" w:hAnsiTheme="majorHAnsi" w:cs="Times New Roman"/>
          <w:sz w:val="24"/>
          <w:szCs w:val="24"/>
          <w:lang w:eastAsia="pl-PL"/>
        </w:rPr>
        <w:br/>
      </w:r>
      <w:r w:rsidR="00BE3B07" w:rsidRPr="00DB25BC">
        <w:rPr>
          <w:rFonts w:asciiTheme="majorHAnsi" w:hAnsiTheme="majorHAnsi" w:cs="Times New Roman"/>
          <w:b/>
          <w:bCs/>
          <w:color w:val="000000"/>
          <w:sz w:val="24"/>
          <w:szCs w:val="24"/>
          <w:u w:val="single"/>
        </w:rPr>
        <w:t>Podstawowe wymagania:</w:t>
      </w:r>
    </w:p>
    <w:p w:rsidR="00BE3B07" w:rsidRPr="00DB25BC" w:rsidRDefault="00BE3B07" w:rsidP="00BE3B07">
      <w:pPr>
        <w:widowControl w:val="0"/>
        <w:numPr>
          <w:ilvl w:val="0"/>
          <w:numId w:val="8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/>
        <w:ind w:left="562" w:hanging="562"/>
        <w:jc w:val="both"/>
        <w:rPr>
          <w:rFonts w:asciiTheme="majorHAnsi" w:hAnsiTheme="majorHAnsi" w:cs="Times New Roman"/>
          <w:color w:val="000000"/>
          <w:spacing w:val="-16"/>
          <w:sz w:val="24"/>
          <w:szCs w:val="24"/>
        </w:rPr>
      </w:pPr>
      <w:r w:rsidRPr="00DB25BC">
        <w:rPr>
          <w:rFonts w:asciiTheme="majorHAnsi" w:hAnsiTheme="majorHAnsi" w:cs="Times New Roman"/>
          <w:color w:val="000000"/>
          <w:spacing w:val="7"/>
          <w:sz w:val="24"/>
          <w:szCs w:val="24"/>
        </w:rPr>
        <w:t>Uczeń powinien posiadać na każdej lekcji uzupełniony zeszyt przedmiotowy. Jego</w:t>
      </w:r>
      <w:r w:rsidR="00DB25BC">
        <w:rPr>
          <w:rFonts w:asciiTheme="majorHAnsi" w:hAnsiTheme="majorHAnsi" w:cs="Times New Roman"/>
          <w:color w:val="000000"/>
          <w:spacing w:val="7"/>
          <w:sz w:val="24"/>
          <w:szCs w:val="24"/>
        </w:rPr>
        <w:t xml:space="preserve"> </w:t>
      </w:r>
      <w:r w:rsidRPr="00DB25BC">
        <w:rPr>
          <w:rFonts w:asciiTheme="majorHAnsi" w:hAnsiTheme="majorHAnsi" w:cs="Times New Roman"/>
          <w:color w:val="000000"/>
          <w:spacing w:val="1"/>
          <w:sz w:val="24"/>
          <w:szCs w:val="24"/>
        </w:rPr>
        <w:t>ewentualny brak jest równoznaczny z nieprzygotowaniem do lekcji.</w:t>
      </w:r>
    </w:p>
    <w:p w:rsidR="00BE3B07" w:rsidRPr="00DB25BC" w:rsidRDefault="00BE3B07" w:rsidP="00BE3B07">
      <w:pPr>
        <w:widowControl w:val="0"/>
        <w:numPr>
          <w:ilvl w:val="0"/>
          <w:numId w:val="8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/>
        <w:ind w:left="562" w:hanging="562"/>
        <w:jc w:val="both"/>
        <w:rPr>
          <w:rFonts w:asciiTheme="majorHAnsi" w:hAnsiTheme="majorHAnsi" w:cs="Times New Roman"/>
          <w:color w:val="000000"/>
          <w:spacing w:val="-5"/>
          <w:sz w:val="24"/>
          <w:szCs w:val="24"/>
        </w:rPr>
      </w:pPr>
      <w:r w:rsidRPr="00DB25BC">
        <w:rPr>
          <w:rFonts w:asciiTheme="majorHAnsi" w:hAnsiTheme="majorHAnsi" w:cs="Times New Roman"/>
          <w:color w:val="000000"/>
          <w:sz w:val="24"/>
          <w:szCs w:val="24"/>
        </w:rPr>
        <w:t xml:space="preserve">Uczeń ma prawo być </w:t>
      </w:r>
      <w:r w:rsidR="001E0A38">
        <w:rPr>
          <w:rFonts w:asciiTheme="majorHAnsi" w:hAnsiTheme="majorHAnsi" w:cs="Times New Roman"/>
          <w:color w:val="000000"/>
          <w:sz w:val="24"/>
          <w:szCs w:val="24"/>
        </w:rPr>
        <w:t>raz</w:t>
      </w:r>
      <w:r w:rsidRPr="00DB25BC">
        <w:rPr>
          <w:rFonts w:asciiTheme="majorHAnsi" w:hAnsiTheme="majorHAnsi" w:cs="Times New Roman"/>
          <w:color w:val="000000"/>
          <w:sz w:val="24"/>
          <w:szCs w:val="24"/>
        </w:rPr>
        <w:t xml:space="preserve"> w półroczu nieprzygotowany do lekcji, lecz musi to zgłosić na początku zajęć (nie dotyczy to zapowiedzianych sprawdzianów wiadomości, oraz zajęć, </w:t>
      </w:r>
      <w:r w:rsidRPr="00DB25BC">
        <w:rPr>
          <w:rFonts w:asciiTheme="majorHAnsi" w:hAnsiTheme="majorHAnsi" w:cs="Times New Roman"/>
          <w:color w:val="000000"/>
          <w:spacing w:val="1"/>
          <w:sz w:val="24"/>
          <w:szCs w:val="24"/>
        </w:rPr>
        <w:t>na których w</w:t>
      </w:r>
      <w:r w:rsidR="00342222">
        <w:rPr>
          <w:rFonts w:asciiTheme="majorHAnsi" w:hAnsiTheme="majorHAnsi" w:cs="Times New Roman"/>
          <w:color w:val="000000"/>
          <w:spacing w:val="1"/>
          <w:sz w:val="24"/>
          <w:szCs w:val="24"/>
        </w:rPr>
        <w:t>ystawiane są oceny: półroczna i </w:t>
      </w:r>
      <w:proofErr w:type="spellStart"/>
      <w:r w:rsidRPr="00DB25BC">
        <w:rPr>
          <w:rFonts w:asciiTheme="majorHAnsi" w:hAnsiTheme="majorHAnsi" w:cs="Times New Roman"/>
          <w:color w:val="000000"/>
          <w:spacing w:val="1"/>
          <w:sz w:val="24"/>
          <w:szCs w:val="24"/>
        </w:rPr>
        <w:t>końcoworoczna</w:t>
      </w:r>
      <w:proofErr w:type="spellEnd"/>
      <w:r w:rsidRPr="00DB25BC">
        <w:rPr>
          <w:rFonts w:asciiTheme="majorHAnsi" w:hAnsiTheme="majorHAnsi" w:cs="Times New Roman"/>
          <w:color w:val="000000"/>
          <w:spacing w:val="1"/>
          <w:sz w:val="24"/>
          <w:szCs w:val="24"/>
        </w:rPr>
        <w:t>).</w:t>
      </w:r>
    </w:p>
    <w:p w:rsidR="00BE3B07" w:rsidRPr="00DB25BC" w:rsidRDefault="00CA2BD7" w:rsidP="00BE3B07">
      <w:pPr>
        <w:widowControl w:val="0"/>
        <w:numPr>
          <w:ilvl w:val="0"/>
          <w:numId w:val="8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/>
        <w:ind w:left="562" w:hanging="562"/>
        <w:jc w:val="both"/>
        <w:rPr>
          <w:rFonts w:asciiTheme="majorHAnsi" w:hAnsiTheme="majorHAnsi" w:cs="Times New Roman"/>
          <w:color w:val="000000"/>
          <w:spacing w:val="-5"/>
          <w:sz w:val="24"/>
          <w:szCs w:val="24"/>
        </w:rPr>
      </w:pPr>
      <w:r>
        <w:rPr>
          <w:rFonts w:asciiTheme="majorHAnsi" w:hAnsiTheme="majorHAnsi" w:cs="Times New Roman"/>
          <w:color w:val="000000"/>
          <w:spacing w:val="2"/>
          <w:sz w:val="24"/>
          <w:szCs w:val="24"/>
        </w:rPr>
        <w:t>Sprawdziany wiadomości, testy i zaliczenia praktyczne są obowiązkowe. W </w:t>
      </w:r>
      <w:r w:rsidR="00BE3B07" w:rsidRPr="00DB25BC">
        <w:rPr>
          <w:rFonts w:asciiTheme="majorHAnsi" w:hAnsiTheme="majorHAnsi" w:cs="Times New Roman"/>
          <w:color w:val="000000"/>
          <w:spacing w:val="2"/>
          <w:sz w:val="24"/>
          <w:szCs w:val="24"/>
        </w:rPr>
        <w:t>przypadku nieobecności ucznia na w/w </w:t>
      </w:r>
      <w:r w:rsidR="00BE3B07" w:rsidRPr="00DB25BC">
        <w:rPr>
          <w:rFonts w:asciiTheme="majorHAnsi" w:hAnsiTheme="majorHAnsi" w:cs="Times New Roman"/>
          <w:color w:val="000000"/>
          <w:spacing w:val="3"/>
          <w:sz w:val="24"/>
          <w:szCs w:val="24"/>
        </w:rPr>
        <w:t>sprawdzianie, powinien on napisać go w terminie 2 tygodni od przyjścia do szkoły, w </w:t>
      </w:r>
      <w:r w:rsidR="00BE3B07" w:rsidRPr="00DB25BC">
        <w:rPr>
          <w:rFonts w:asciiTheme="majorHAnsi" w:hAnsiTheme="majorHAnsi" w:cs="Times New Roman"/>
          <w:color w:val="000000"/>
          <w:sz w:val="24"/>
          <w:szCs w:val="24"/>
        </w:rPr>
        <w:t>przeciwnym wypadku otrzymuje on ocenę niedostateczny.</w:t>
      </w:r>
    </w:p>
    <w:p w:rsidR="00BE3B07" w:rsidRPr="00DB25BC" w:rsidRDefault="00BE3B07" w:rsidP="00BE3B07">
      <w:pPr>
        <w:widowControl w:val="0"/>
        <w:numPr>
          <w:ilvl w:val="0"/>
          <w:numId w:val="8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/>
        <w:ind w:left="562" w:hanging="562"/>
        <w:jc w:val="both"/>
        <w:rPr>
          <w:rFonts w:asciiTheme="majorHAnsi" w:hAnsiTheme="majorHAnsi" w:cs="Times New Roman"/>
          <w:color w:val="000000"/>
          <w:spacing w:val="-9"/>
          <w:sz w:val="24"/>
          <w:szCs w:val="24"/>
        </w:rPr>
      </w:pPr>
      <w:r w:rsidRPr="00DB25BC">
        <w:rPr>
          <w:rFonts w:asciiTheme="majorHAnsi" w:hAnsiTheme="majorHAnsi" w:cs="Times New Roman"/>
          <w:color w:val="000000"/>
          <w:spacing w:val="5"/>
          <w:sz w:val="24"/>
          <w:szCs w:val="24"/>
        </w:rPr>
        <w:t>Poprawa sprawdzianów jest dobr</w:t>
      </w:r>
      <w:r w:rsidR="00342222">
        <w:rPr>
          <w:rFonts w:asciiTheme="majorHAnsi" w:hAnsiTheme="majorHAnsi" w:cs="Times New Roman"/>
          <w:color w:val="000000"/>
          <w:spacing w:val="5"/>
          <w:sz w:val="24"/>
          <w:szCs w:val="24"/>
        </w:rPr>
        <w:t>owolna, ale termin uzgodniony z </w:t>
      </w:r>
      <w:r w:rsidRPr="00DB25BC">
        <w:rPr>
          <w:rFonts w:asciiTheme="majorHAnsi" w:hAnsiTheme="majorHAnsi" w:cs="Times New Roman"/>
          <w:color w:val="000000"/>
          <w:spacing w:val="5"/>
          <w:sz w:val="24"/>
          <w:szCs w:val="24"/>
        </w:rPr>
        <w:t>nauczycielem nie</w:t>
      </w:r>
      <w:r w:rsidR="00DB25BC">
        <w:rPr>
          <w:rFonts w:asciiTheme="majorHAnsi" w:hAnsiTheme="majorHAnsi" w:cs="Times New Roman"/>
          <w:color w:val="000000"/>
          <w:spacing w:val="5"/>
          <w:sz w:val="24"/>
          <w:szCs w:val="24"/>
        </w:rPr>
        <w:t xml:space="preserve"> </w:t>
      </w:r>
      <w:r w:rsidRPr="00DB25BC">
        <w:rPr>
          <w:rFonts w:asciiTheme="majorHAnsi" w:hAnsiTheme="majorHAnsi" w:cs="Times New Roman"/>
          <w:color w:val="000000"/>
          <w:spacing w:val="4"/>
          <w:sz w:val="24"/>
          <w:szCs w:val="24"/>
        </w:rPr>
        <w:t>może przekroczyć 2 tygodni od rozdania prac. Sprawdzian poprawkowy uczeń może</w:t>
      </w:r>
      <w:r w:rsidR="00DB25BC">
        <w:rPr>
          <w:rFonts w:asciiTheme="majorHAnsi" w:hAnsiTheme="majorHAnsi" w:cs="Times New Roman"/>
          <w:color w:val="000000"/>
          <w:spacing w:val="4"/>
          <w:sz w:val="24"/>
          <w:szCs w:val="24"/>
        </w:rPr>
        <w:t xml:space="preserve"> </w:t>
      </w:r>
      <w:r w:rsidRPr="00DB25BC">
        <w:rPr>
          <w:rFonts w:asciiTheme="majorHAnsi" w:hAnsiTheme="majorHAnsi" w:cs="Times New Roman"/>
          <w:color w:val="000000"/>
          <w:spacing w:val="-1"/>
          <w:sz w:val="24"/>
          <w:szCs w:val="24"/>
        </w:rPr>
        <w:t>pisać tylko raz.</w:t>
      </w:r>
    </w:p>
    <w:p w:rsidR="00BE3B07" w:rsidRPr="00910197" w:rsidRDefault="00BE3B07" w:rsidP="00CA2BD7">
      <w:pPr>
        <w:widowControl w:val="0"/>
        <w:numPr>
          <w:ilvl w:val="0"/>
          <w:numId w:val="8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/>
        <w:ind w:left="562" w:hanging="562"/>
        <w:jc w:val="both"/>
        <w:rPr>
          <w:rFonts w:asciiTheme="majorHAnsi" w:hAnsiTheme="majorHAnsi" w:cs="Times New Roman"/>
          <w:color w:val="000000"/>
          <w:spacing w:val="-4"/>
          <w:sz w:val="24"/>
          <w:szCs w:val="24"/>
        </w:rPr>
      </w:pPr>
      <w:r w:rsidRPr="00DB25BC">
        <w:rPr>
          <w:rFonts w:asciiTheme="majorHAnsi" w:hAnsiTheme="majorHAnsi" w:cs="Times New Roman"/>
          <w:color w:val="000000"/>
          <w:sz w:val="24"/>
          <w:szCs w:val="24"/>
        </w:rPr>
        <w:t>Sprawdzian wiadomości</w:t>
      </w:r>
      <w:r w:rsidR="00CA2BD7">
        <w:rPr>
          <w:rFonts w:asciiTheme="majorHAnsi" w:hAnsiTheme="majorHAnsi" w:cs="Times New Roman"/>
          <w:color w:val="000000"/>
          <w:sz w:val="24"/>
          <w:szCs w:val="24"/>
        </w:rPr>
        <w:t>, testy i zaliczenia praktyczne</w:t>
      </w:r>
      <w:r w:rsidRPr="00DB25BC">
        <w:rPr>
          <w:rFonts w:asciiTheme="majorHAnsi" w:hAnsiTheme="majorHAnsi" w:cs="Times New Roman"/>
          <w:color w:val="000000"/>
          <w:sz w:val="24"/>
          <w:szCs w:val="24"/>
        </w:rPr>
        <w:t xml:space="preserve"> uczeń zobowiązany jest pisać samodzielnie.</w:t>
      </w:r>
    </w:p>
    <w:p w:rsidR="00910197" w:rsidRPr="00EA2E93" w:rsidRDefault="001C6BDB" w:rsidP="001C6BDB">
      <w:pPr>
        <w:widowControl w:val="0"/>
        <w:numPr>
          <w:ilvl w:val="0"/>
          <w:numId w:val="8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/>
        <w:ind w:left="567" w:hanging="567"/>
        <w:jc w:val="both"/>
        <w:rPr>
          <w:rFonts w:asciiTheme="majorHAnsi" w:hAnsiTheme="majorHAnsi" w:cs="Times New Roman"/>
          <w:color w:val="000000"/>
          <w:spacing w:val="-4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Z</w:t>
      </w:r>
      <w:r w:rsidR="00910197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5D76A7">
        <w:rPr>
          <w:rFonts w:asciiTheme="majorHAnsi" w:hAnsiTheme="majorHAnsi" w:cs="Times New Roman"/>
          <w:color w:val="000000"/>
          <w:sz w:val="24"/>
          <w:szCs w:val="24"/>
        </w:rPr>
        <w:t>odbytego</w:t>
      </w:r>
      <w:r w:rsidR="00910197">
        <w:rPr>
          <w:rFonts w:asciiTheme="majorHAnsi" w:hAnsiTheme="majorHAnsi" w:cs="Times New Roman"/>
          <w:color w:val="000000"/>
          <w:sz w:val="24"/>
          <w:szCs w:val="24"/>
        </w:rPr>
        <w:t xml:space="preserve"> ćwicze</w:t>
      </w:r>
      <w:r>
        <w:rPr>
          <w:rFonts w:asciiTheme="majorHAnsi" w:hAnsiTheme="majorHAnsi" w:cs="Times New Roman"/>
          <w:color w:val="000000"/>
          <w:sz w:val="24"/>
          <w:szCs w:val="24"/>
        </w:rPr>
        <w:t xml:space="preserve">nia, uczeń zobowiązany jest </w:t>
      </w:r>
      <w:r w:rsidR="00CA2BD7">
        <w:rPr>
          <w:rFonts w:asciiTheme="majorHAnsi" w:hAnsiTheme="majorHAnsi" w:cs="Times New Roman"/>
          <w:color w:val="000000"/>
          <w:sz w:val="24"/>
          <w:szCs w:val="24"/>
        </w:rPr>
        <w:t xml:space="preserve">wykonać </w:t>
      </w:r>
      <w:proofErr w:type="spellStart"/>
      <w:r w:rsidR="00CA2BD7">
        <w:rPr>
          <w:rFonts w:asciiTheme="majorHAnsi" w:hAnsiTheme="majorHAnsi" w:cs="Times New Roman"/>
          <w:color w:val="000000"/>
          <w:sz w:val="24"/>
          <w:szCs w:val="24"/>
        </w:rPr>
        <w:t>screeny</w:t>
      </w:r>
      <w:proofErr w:type="spellEnd"/>
      <w:r w:rsidR="00CA2BD7">
        <w:rPr>
          <w:rFonts w:asciiTheme="majorHAnsi" w:hAnsiTheme="majorHAnsi" w:cs="Times New Roman"/>
          <w:color w:val="000000"/>
          <w:sz w:val="24"/>
          <w:szCs w:val="24"/>
        </w:rPr>
        <w:t xml:space="preserve"> i umieścić je na </w:t>
      </w:r>
      <w:r w:rsidR="00CA2BD7">
        <w:rPr>
          <w:rFonts w:asciiTheme="majorHAnsi" w:hAnsiTheme="majorHAnsi" w:cs="Times New Roman"/>
          <w:color w:val="000000"/>
          <w:sz w:val="24"/>
          <w:szCs w:val="24"/>
        </w:rPr>
        <w:lastRenderedPageBreak/>
        <w:t xml:space="preserve">swoim prywatnym kanale działającym na aplikacji </w:t>
      </w:r>
      <w:r w:rsidR="00A17A27">
        <w:rPr>
          <w:rFonts w:asciiTheme="majorHAnsi" w:hAnsiTheme="majorHAnsi" w:cs="Times New Roman"/>
          <w:color w:val="000000"/>
          <w:sz w:val="24"/>
          <w:szCs w:val="24"/>
        </w:rPr>
        <w:t>„</w:t>
      </w:r>
      <w:proofErr w:type="spellStart"/>
      <w:r w:rsidR="00CA2BD7">
        <w:rPr>
          <w:rFonts w:asciiTheme="majorHAnsi" w:hAnsiTheme="majorHAnsi" w:cs="Times New Roman"/>
          <w:color w:val="000000"/>
          <w:sz w:val="24"/>
          <w:szCs w:val="24"/>
        </w:rPr>
        <w:t>Teams</w:t>
      </w:r>
      <w:proofErr w:type="spellEnd"/>
      <w:r w:rsidR="00A17A27">
        <w:rPr>
          <w:rFonts w:asciiTheme="majorHAnsi" w:hAnsiTheme="majorHAnsi" w:cs="Times New Roman"/>
          <w:color w:val="000000"/>
          <w:sz w:val="24"/>
          <w:szCs w:val="24"/>
        </w:rPr>
        <w:t>”</w:t>
      </w:r>
      <w:r w:rsidR="00CB2CB0">
        <w:rPr>
          <w:rFonts w:asciiTheme="majorHAnsi" w:hAnsiTheme="majorHAnsi" w:cs="Times New Roman"/>
          <w:color w:val="000000"/>
          <w:sz w:val="24"/>
          <w:szCs w:val="24"/>
        </w:rPr>
        <w:t xml:space="preserve"> (nie później niż tydzień po wykonaniu ćwiczenia)</w:t>
      </w:r>
      <w:r w:rsidR="00A071EA">
        <w:rPr>
          <w:rFonts w:asciiTheme="majorHAnsi" w:hAnsiTheme="majorHAnsi" w:cs="Times New Roman"/>
          <w:color w:val="000000"/>
          <w:sz w:val="24"/>
          <w:szCs w:val="24"/>
        </w:rPr>
        <w:t>.</w:t>
      </w:r>
    </w:p>
    <w:p w:rsidR="00EA2E93" w:rsidRPr="00D16D7C" w:rsidRDefault="00D16D7C" w:rsidP="001C6BDB">
      <w:pPr>
        <w:widowControl w:val="0"/>
        <w:numPr>
          <w:ilvl w:val="0"/>
          <w:numId w:val="8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/>
        <w:ind w:left="567" w:hanging="567"/>
        <w:jc w:val="both"/>
        <w:rPr>
          <w:rFonts w:asciiTheme="majorHAnsi" w:hAnsiTheme="majorHAnsi" w:cs="Times New Roman"/>
          <w:color w:val="000000"/>
          <w:spacing w:val="-4"/>
          <w:sz w:val="24"/>
          <w:szCs w:val="24"/>
        </w:rPr>
      </w:pPr>
      <w:r w:rsidRPr="00D16D7C">
        <w:rPr>
          <w:rFonts w:asciiTheme="majorHAnsi" w:hAnsiTheme="majorHAnsi"/>
          <w:color w:val="000000"/>
          <w:sz w:val="24"/>
          <w:szCs w:val="24"/>
        </w:rPr>
        <w:t>Zadania przeznaczone do wykonania podczas nauki zdalnej, uczeń powinien wykonać w wyznaczonym terminie. W przypadku wykonania zadania po terminie, uczeń otrzymuje ocenę o stopień niższą, a w sytuacji kilkutygodniowego opóźnienia tylko pozytywną (dopuszczający)</w:t>
      </w:r>
      <w:r w:rsidRPr="00D16D7C">
        <w:rPr>
          <w:rFonts w:asciiTheme="majorHAnsi" w:hAnsiTheme="majorHAnsi" w:cs="Arial"/>
          <w:color w:val="000000"/>
          <w:sz w:val="24"/>
          <w:szCs w:val="24"/>
        </w:rPr>
        <w:t>. Brak wykonania zadania wiąże się z otrzymaniem oceny niedostateczny</w:t>
      </w:r>
      <w:r w:rsidR="00D27B29" w:rsidRPr="00D16D7C">
        <w:rPr>
          <w:rFonts w:asciiTheme="majorHAnsi" w:hAnsiTheme="majorHAnsi" w:cs="Times New Roman"/>
          <w:color w:val="000000"/>
          <w:sz w:val="24"/>
          <w:szCs w:val="24"/>
        </w:rPr>
        <w:t>.</w:t>
      </w:r>
    </w:p>
    <w:p w:rsidR="00BE3B07" w:rsidRPr="00DB25BC" w:rsidRDefault="00BE3B07" w:rsidP="00BE3B07">
      <w:pPr>
        <w:shd w:val="clear" w:color="auto" w:fill="FFFFFF"/>
        <w:jc w:val="both"/>
        <w:rPr>
          <w:rFonts w:asciiTheme="majorHAnsi" w:hAnsiTheme="majorHAnsi" w:cs="Times New Roman"/>
          <w:color w:val="000000"/>
          <w:spacing w:val="-1"/>
          <w:sz w:val="24"/>
          <w:szCs w:val="24"/>
          <w:u w:val="single"/>
        </w:rPr>
      </w:pPr>
    </w:p>
    <w:p w:rsidR="00BE3B07" w:rsidRPr="00DB25BC" w:rsidRDefault="00BE3B07" w:rsidP="00BE3B07">
      <w:pPr>
        <w:shd w:val="clear" w:color="auto" w:fill="FFFFFF"/>
        <w:ind w:firstLine="720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DB25BC">
        <w:rPr>
          <w:rFonts w:asciiTheme="majorHAnsi" w:hAnsiTheme="majorHAnsi" w:cs="Times New Roman"/>
          <w:b/>
          <w:bCs/>
          <w:color w:val="000000"/>
          <w:spacing w:val="-1"/>
          <w:sz w:val="24"/>
          <w:szCs w:val="24"/>
          <w:u w:val="single"/>
        </w:rPr>
        <w:t>Kryteria oceniania:</w:t>
      </w:r>
    </w:p>
    <w:p w:rsidR="00BE3B07" w:rsidRPr="00DB25BC" w:rsidRDefault="00BE3B07" w:rsidP="00BE3B07">
      <w:pPr>
        <w:shd w:val="clear" w:color="auto" w:fill="FFFFFF"/>
        <w:jc w:val="both"/>
        <w:rPr>
          <w:rFonts w:asciiTheme="majorHAnsi" w:hAnsiTheme="majorHAnsi" w:cs="Times New Roman"/>
          <w:sz w:val="24"/>
          <w:szCs w:val="24"/>
        </w:rPr>
      </w:pPr>
      <w:r w:rsidRPr="00DB25BC">
        <w:rPr>
          <w:rFonts w:asciiTheme="majorHAnsi" w:hAnsiTheme="majorHAnsi" w:cs="Times New Roman"/>
          <w:color w:val="000000"/>
          <w:spacing w:val="3"/>
          <w:sz w:val="24"/>
          <w:szCs w:val="24"/>
        </w:rPr>
        <w:t xml:space="preserve">Ocena </w:t>
      </w:r>
      <w:r w:rsidRPr="00DB25BC">
        <w:rPr>
          <w:rFonts w:asciiTheme="majorHAnsi" w:hAnsiTheme="majorHAnsi" w:cs="Times New Roman"/>
          <w:b/>
          <w:i/>
          <w:color w:val="000000"/>
          <w:spacing w:val="3"/>
          <w:sz w:val="24"/>
          <w:szCs w:val="24"/>
        </w:rPr>
        <w:t>dopuszczający</w:t>
      </w:r>
      <w:r w:rsidRPr="00DB25BC">
        <w:rPr>
          <w:rFonts w:asciiTheme="majorHAnsi" w:hAnsiTheme="majorHAnsi" w:cs="Times New Roman"/>
          <w:color w:val="000000"/>
          <w:spacing w:val="3"/>
          <w:sz w:val="24"/>
          <w:szCs w:val="24"/>
        </w:rPr>
        <w:t xml:space="preserve"> </w:t>
      </w:r>
      <w:r w:rsidRPr="00DB25BC">
        <w:rPr>
          <w:rFonts w:asciiTheme="majorHAnsi" w:hAnsiTheme="majorHAnsi" w:cs="Times New Roman"/>
          <w:color w:val="000000"/>
          <w:spacing w:val="4"/>
          <w:sz w:val="24"/>
          <w:szCs w:val="24"/>
        </w:rPr>
        <w:t>–</w:t>
      </w:r>
      <w:r w:rsidRPr="00DB25BC">
        <w:rPr>
          <w:rFonts w:asciiTheme="majorHAnsi" w:hAnsiTheme="majorHAnsi" w:cs="Times New Roman"/>
          <w:color w:val="000000"/>
          <w:spacing w:val="3"/>
          <w:sz w:val="24"/>
          <w:szCs w:val="24"/>
        </w:rPr>
        <w:t xml:space="preserve"> uczeń powinien znać podstawowe pojęcia, które zostały przekazane </w:t>
      </w:r>
      <w:r w:rsidRPr="00DB25BC">
        <w:rPr>
          <w:rFonts w:asciiTheme="majorHAnsi" w:hAnsiTheme="majorHAnsi" w:cs="Times New Roman"/>
          <w:color w:val="000000"/>
          <w:sz w:val="24"/>
          <w:szCs w:val="24"/>
        </w:rPr>
        <w:t>i podyktowane do zeszytu</w:t>
      </w:r>
      <w:r w:rsidR="004D4B22">
        <w:rPr>
          <w:rFonts w:asciiTheme="majorHAnsi" w:hAnsiTheme="majorHAnsi" w:cs="Times New Roman"/>
          <w:color w:val="000000"/>
          <w:sz w:val="24"/>
          <w:szCs w:val="24"/>
        </w:rPr>
        <w:t xml:space="preserve"> oraz wykonać ćwicze</w:t>
      </w:r>
      <w:r w:rsidR="00237B07">
        <w:rPr>
          <w:rFonts w:asciiTheme="majorHAnsi" w:hAnsiTheme="majorHAnsi" w:cs="Times New Roman"/>
          <w:color w:val="000000"/>
          <w:sz w:val="24"/>
          <w:szCs w:val="24"/>
        </w:rPr>
        <w:t>nie zadane na lekcji</w:t>
      </w:r>
      <w:r w:rsidRPr="00DB25BC">
        <w:rPr>
          <w:rFonts w:asciiTheme="majorHAnsi" w:hAnsiTheme="majorHAnsi" w:cs="Times New Roman"/>
          <w:color w:val="000000"/>
          <w:sz w:val="24"/>
          <w:szCs w:val="24"/>
        </w:rPr>
        <w:t>.</w:t>
      </w:r>
    </w:p>
    <w:p w:rsidR="00BE3B07" w:rsidRPr="00DB25BC" w:rsidRDefault="00BE3B07" w:rsidP="00BE3B07">
      <w:pPr>
        <w:shd w:val="clear" w:color="auto" w:fill="FFFFFF"/>
        <w:jc w:val="both"/>
        <w:rPr>
          <w:rFonts w:asciiTheme="majorHAnsi" w:hAnsiTheme="majorHAnsi" w:cs="Times New Roman"/>
          <w:sz w:val="24"/>
          <w:szCs w:val="24"/>
        </w:rPr>
      </w:pPr>
      <w:r w:rsidRPr="00DB25BC">
        <w:rPr>
          <w:rFonts w:asciiTheme="majorHAnsi" w:hAnsiTheme="majorHAnsi" w:cs="Times New Roman"/>
          <w:color w:val="000000"/>
          <w:spacing w:val="4"/>
          <w:sz w:val="24"/>
          <w:szCs w:val="24"/>
        </w:rPr>
        <w:t xml:space="preserve">Ocena </w:t>
      </w:r>
      <w:r w:rsidRPr="00DB25BC">
        <w:rPr>
          <w:rFonts w:asciiTheme="majorHAnsi" w:hAnsiTheme="majorHAnsi" w:cs="Times New Roman"/>
          <w:b/>
          <w:i/>
          <w:color w:val="000000"/>
          <w:spacing w:val="4"/>
          <w:sz w:val="24"/>
          <w:szCs w:val="24"/>
        </w:rPr>
        <w:t>dostateczny</w:t>
      </w:r>
      <w:r w:rsidRPr="00DB25BC">
        <w:rPr>
          <w:rFonts w:asciiTheme="majorHAnsi" w:hAnsiTheme="majorHAnsi" w:cs="Times New Roman"/>
          <w:i/>
          <w:color w:val="000000"/>
          <w:spacing w:val="4"/>
          <w:sz w:val="24"/>
          <w:szCs w:val="24"/>
        </w:rPr>
        <w:t xml:space="preserve"> </w:t>
      </w:r>
      <w:r w:rsidRPr="00DB25BC">
        <w:rPr>
          <w:rFonts w:asciiTheme="majorHAnsi" w:hAnsiTheme="majorHAnsi" w:cs="Times New Roman"/>
          <w:color w:val="000000"/>
          <w:spacing w:val="4"/>
          <w:sz w:val="24"/>
          <w:szCs w:val="24"/>
        </w:rPr>
        <w:t xml:space="preserve">– uczeń powinien znać podstawowe pojęcia, które zostały przekazane </w:t>
      </w:r>
      <w:r w:rsidRPr="00DB25BC">
        <w:rPr>
          <w:rFonts w:asciiTheme="majorHAnsi" w:hAnsiTheme="majorHAnsi" w:cs="Times New Roman"/>
          <w:color w:val="000000"/>
          <w:sz w:val="24"/>
          <w:szCs w:val="24"/>
        </w:rPr>
        <w:t>i podyktowane do zeszytu, oraz wskazać związki pomiędzy nimi.</w:t>
      </w:r>
    </w:p>
    <w:p w:rsidR="00BE3B07" w:rsidRPr="00DB25BC" w:rsidRDefault="00BE3B07" w:rsidP="00DB25BC">
      <w:pPr>
        <w:shd w:val="clear" w:color="auto" w:fill="FFFFFF"/>
        <w:tabs>
          <w:tab w:val="left" w:pos="2160"/>
        </w:tabs>
        <w:jc w:val="both"/>
        <w:rPr>
          <w:rFonts w:asciiTheme="majorHAnsi" w:hAnsiTheme="majorHAnsi" w:cs="Times New Roman"/>
          <w:sz w:val="24"/>
          <w:szCs w:val="24"/>
        </w:rPr>
      </w:pPr>
      <w:r w:rsidRPr="00DB25BC">
        <w:rPr>
          <w:rFonts w:asciiTheme="majorHAnsi" w:hAnsiTheme="majorHAnsi" w:cs="Times New Roman"/>
          <w:color w:val="000000"/>
          <w:spacing w:val="-3"/>
          <w:sz w:val="24"/>
          <w:szCs w:val="24"/>
        </w:rPr>
        <w:t xml:space="preserve">Ocena </w:t>
      </w:r>
      <w:r w:rsidRPr="00DB25BC">
        <w:rPr>
          <w:rFonts w:asciiTheme="majorHAnsi" w:hAnsiTheme="majorHAnsi" w:cs="Times New Roman"/>
          <w:b/>
          <w:i/>
          <w:color w:val="000000"/>
          <w:spacing w:val="-3"/>
          <w:sz w:val="24"/>
          <w:szCs w:val="24"/>
        </w:rPr>
        <w:t>dobry</w:t>
      </w:r>
      <w:r w:rsidRPr="00DB25BC">
        <w:rPr>
          <w:rFonts w:asciiTheme="majorHAnsi" w:hAnsiTheme="majorHAnsi" w:cs="Times New Roman"/>
          <w:i/>
          <w:color w:val="000000"/>
          <w:spacing w:val="-3"/>
          <w:sz w:val="24"/>
          <w:szCs w:val="24"/>
        </w:rPr>
        <w:t xml:space="preserve"> </w:t>
      </w:r>
      <w:r w:rsidRPr="00DB25BC">
        <w:rPr>
          <w:rFonts w:asciiTheme="majorHAnsi" w:hAnsiTheme="majorHAnsi" w:cs="Times New Roman"/>
          <w:color w:val="000000"/>
          <w:spacing w:val="-3"/>
          <w:sz w:val="24"/>
          <w:szCs w:val="24"/>
        </w:rPr>
        <w:t>–</w:t>
      </w:r>
      <w:r w:rsidRPr="00DB25BC">
        <w:rPr>
          <w:rFonts w:asciiTheme="majorHAnsi" w:hAnsiTheme="majorHAnsi" w:cs="Times New Roman"/>
          <w:color w:val="000000"/>
          <w:spacing w:val="5"/>
          <w:sz w:val="24"/>
          <w:szCs w:val="24"/>
        </w:rPr>
        <w:t xml:space="preserve"> uczeń powinien znać w całości materiał podany na lekcji, posiadać </w:t>
      </w:r>
      <w:r w:rsidRPr="00DB25BC">
        <w:rPr>
          <w:rFonts w:asciiTheme="majorHAnsi" w:hAnsiTheme="majorHAnsi" w:cs="Times New Roman"/>
          <w:color w:val="000000"/>
          <w:sz w:val="24"/>
          <w:szCs w:val="24"/>
        </w:rPr>
        <w:t xml:space="preserve">umiejętność dokonywania porównań i posługiwania się językiem </w:t>
      </w:r>
      <w:r w:rsidRPr="00DB25BC">
        <w:rPr>
          <w:rFonts w:asciiTheme="majorHAnsi" w:hAnsiTheme="majorHAnsi" w:cs="Times New Roman"/>
          <w:color w:val="000000"/>
          <w:spacing w:val="-1"/>
          <w:sz w:val="24"/>
          <w:szCs w:val="24"/>
        </w:rPr>
        <w:t>technicznym.</w:t>
      </w:r>
    </w:p>
    <w:p w:rsidR="00BE3B07" w:rsidRPr="00DB25BC" w:rsidRDefault="00BE3B07" w:rsidP="00DB25BC">
      <w:pPr>
        <w:shd w:val="clear" w:color="auto" w:fill="FFFFFF"/>
        <w:jc w:val="both"/>
        <w:rPr>
          <w:rFonts w:asciiTheme="majorHAnsi" w:hAnsiTheme="majorHAnsi" w:cs="Times New Roman"/>
          <w:sz w:val="24"/>
          <w:szCs w:val="24"/>
        </w:rPr>
      </w:pPr>
      <w:r w:rsidRPr="00DB25BC">
        <w:rPr>
          <w:rFonts w:asciiTheme="majorHAnsi" w:hAnsiTheme="majorHAnsi" w:cs="Times New Roman"/>
          <w:color w:val="000000"/>
          <w:spacing w:val="8"/>
          <w:sz w:val="24"/>
          <w:szCs w:val="24"/>
        </w:rPr>
        <w:t xml:space="preserve">Ocena </w:t>
      </w:r>
      <w:r w:rsidRPr="00DB25BC">
        <w:rPr>
          <w:rFonts w:asciiTheme="majorHAnsi" w:hAnsiTheme="majorHAnsi" w:cs="Times New Roman"/>
          <w:b/>
          <w:i/>
          <w:color w:val="000000"/>
          <w:spacing w:val="8"/>
          <w:sz w:val="24"/>
          <w:szCs w:val="24"/>
        </w:rPr>
        <w:t>bardzo dobry</w:t>
      </w:r>
      <w:r w:rsidRPr="00DB25BC">
        <w:rPr>
          <w:rFonts w:asciiTheme="majorHAnsi" w:hAnsiTheme="majorHAnsi" w:cs="Times New Roman"/>
          <w:color w:val="000000"/>
          <w:spacing w:val="8"/>
          <w:sz w:val="24"/>
          <w:szCs w:val="24"/>
        </w:rPr>
        <w:t xml:space="preserve"> – uczeń powinien opanować w całości materiał objęty programem </w:t>
      </w:r>
      <w:r w:rsidRPr="00DB25BC">
        <w:rPr>
          <w:rFonts w:asciiTheme="majorHAnsi" w:hAnsiTheme="majorHAnsi" w:cs="Times New Roman"/>
          <w:color w:val="000000"/>
          <w:spacing w:val="13"/>
          <w:sz w:val="24"/>
          <w:szCs w:val="24"/>
        </w:rPr>
        <w:t xml:space="preserve">nauczania, wykazać się umiejętnością posługiwania się </w:t>
      </w:r>
      <w:r w:rsidRPr="00DB25BC">
        <w:rPr>
          <w:rFonts w:asciiTheme="majorHAnsi" w:hAnsiTheme="majorHAnsi" w:cs="Times New Roman"/>
          <w:color w:val="000000"/>
          <w:sz w:val="24"/>
          <w:szCs w:val="24"/>
        </w:rPr>
        <w:t>czasopismami i literaturą pomocniczą dotyczącą przedmiotu.</w:t>
      </w:r>
    </w:p>
    <w:p w:rsidR="00BE3B07" w:rsidRPr="00DB25BC" w:rsidRDefault="00BE3B07" w:rsidP="00BE3B07">
      <w:pPr>
        <w:shd w:val="clear" w:color="auto" w:fill="FFFFFF"/>
        <w:jc w:val="both"/>
        <w:rPr>
          <w:rFonts w:asciiTheme="majorHAnsi" w:hAnsiTheme="majorHAnsi" w:cs="Times New Roman"/>
          <w:color w:val="000000"/>
          <w:spacing w:val="-1"/>
          <w:sz w:val="24"/>
          <w:szCs w:val="24"/>
        </w:rPr>
      </w:pPr>
      <w:r w:rsidRPr="00DB25BC">
        <w:rPr>
          <w:rFonts w:asciiTheme="majorHAnsi" w:hAnsiTheme="majorHAnsi" w:cs="Times New Roman"/>
          <w:color w:val="000000"/>
          <w:spacing w:val="8"/>
          <w:sz w:val="24"/>
          <w:szCs w:val="24"/>
        </w:rPr>
        <w:t xml:space="preserve">Ocena </w:t>
      </w:r>
      <w:r w:rsidRPr="00DB25BC">
        <w:rPr>
          <w:rFonts w:asciiTheme="majorHAnsi" w:hAnsiTheme="majorHAnsi" w:cs="Times New Roman"/>
          <w:b/>
          <w:i/>
          <w:color w:val="000000"/>
          <w:spacing w:val="8"/>
          <w:sz w:val="24"/>
          <w:szCs w:val="24"/>
        </w:rPr>
        <w:t>celujący</w:t>
      </w:r>
      <w:r w:rsidRPr="00DB25BC">
        <w:rPr>
          <w:rFonts w:asciiTheme="majorHAnsi" w:hAnsiTheme="majorHAnsi" w:cs="Times New Roman"/>
          <w:i/>
          <w:color w:val="000000"/>
          <w:spacing w:val="8"/>
          <w:sz w:val="24"/>
          <w:szCs w:val="24"/>
        </w:rPr>
        <w:t xml:space="preserve"> </w:t>
      </w:r>
      <w:r w:rsidRPr="00DB25BC">
        <w:rPr>
          <w:rFonts w:asciiTheme="majorHAnsi" w:hAnsiTheme="majorHAnsi" w:cs="Times New Roman"/>
          <w:color w:val="000000"/>
          <w:spacing w:val="8"/>
          <w:sz w:val="24"/>
          <w:szCs w:val="24"/>
        </w:rPr>
        <w:t xml:space="preserve">– uczeń powinien opanować w całości materiał objęty programem </w:t>
      </w:r>
      <w:r w:rsidRPr="00DB25BC">
        <w:rPr>
          <w:rFonts w:asciiTheme="majorHAnsi" w:hAnsiTheme="majorHAnsi" w:cs="Times New Roman"/>
          <w:color w:val="000000"/>
          <w:spacing w:val="13"/>
          <w:sz w:val="24"/>
          <w:szCs w:val="24"/>
        </w:rPr>
        <w:t xml:space="preserve">nauczania, wykazać się umiejętnością posługiwania się </w:t>
      </w:r>
      <w:r w:rsidR="00B76620">
        <w:rPr>
          <w:rFonts w:asciiTheme="majorHAnsi" w:hAnsiTheme="majorHAnsi" w:cs="Times New Roman"/>
          <w:color w:val="000000"/>
          <w:spacing w:val="11"/>
          <w:sz w:val="24"/>
          <w:szCs w:val="24"/>
        </w:rPr>
        <w:t>czasopismami i </w:t>
      </w:r>
      <w:r w:rsidRPr="00DB25BC">
        <w:rPr>
          <w:rFonts w:asciiTheme="majorHAnsi" w:hAnsiTheme="majorHAnsi" w:cs="Times New Roman"/>
          <w:color w:val="000000"/>
          <w:spacing w:val="11"/>
          <w:sz w:val="24"/>
          <w:szCs w:val="24"/>
        </w:rPr>
        <w:t xml:space="preserve">literaturą pomocniczą dotyczącą przedmiotu, </w:t>
      </w:r>
      <w:r w:rsidRPr="00DB25BC">
        <w:rPr>
          <w:rFonts w:asciiTheme="majorHAnsi" w:hAnsiTheme="majorHAnsi" w:cs="Times New Roman"/>
          <w:color w:val="000000"/>
          <w:spacing w:val="7"/>
          <w:sz w:val="24"/>
          <w:szCs w:val="24"/>
        </w:rPr>
        <w:t xml:space="preserve">oraz ponadto w ciągu całego roku powinien wykazać się </w:t>
      </w:r>
      <w:r w:rsidRPr="00DB25BC">
        <w:rPr>
          <w:rFonts w:asciiTheme="majorHAnsi" w:hAnsiTheme="majorHAnsi" w:cs="Times New Roman"/>
          <w:color w:val="000000"/>
          <w:sz w:val="24"/>
          <w:szCs w:val="24"/>
        </w:rPr>
        <w:t xml:space="preserve">zainteresowaniem przedmiotem wykraczającym poza obowiązujący </w:t>
      </w:r>
      <w:r w:rsidRPr="00DB25BC">
        <w:rPr>
          <w:rFonts w:asciiTheme="majorHAnsi" w:hAnsiTheme="majorHAnsi" w:cs="Times New Roman"/>
          <w:color w:val="000000"/>
          <w:spacing w:val="-1"/>
          <w:sz w:val="24"/>
          <w:szCs w:val="24"/>
        </w:rPr>
        <w:t>materiał.</w:t>
      </w:r>
    </w:p>
    <w:p w:rsidR="00BE3B07" w:rsidRPr="00DB25BC" w:rsidRDefault="00BE3B07" w:rsidP="00BE3B07">
      <w:pPr>
        <w:spacing w:after="0" w:line="240" w:lineRule="auto"/>
        <w:rPr>
          <w:rFonts w:asciiTheme="majorHAnsi" w:hAnsiTheme="majorHAnsi" w:cs="Times New Roman"/>
          <w:color w:val="000000"/>
          <w:spacing w:val="-1"/>
          <w:sz w:val="24"/>
          <w:szCs w:val="24"/>
        </w:rPr>
      </w:pPr>
      <w:r w:rsidRPr="00DB25BC">
        <w:rPr>
          <w:rFonts w:asciiTheme="majorHAnsi" w:hAnsiTheme="majorHAnsi" w:cs="Times New Roman"/>
          <w:color w:val="000000"/>
          <w:spacing w:val="-1"/>
          <w:sz w:val="24"/>
          <w:szCs w:val="24"/>
        </w:rPr>
        <w:t xml:space="preserve">Ocena </w:t>
      </w:r>
      <w:r w:rsidRPr="00DB25BC">
        <w:rPr>
          <w:rFonts w:asciiTheme="majorHAnsi" w:hAnsiTheme="majorHAnsi" w:cs="Times New Roman"/>
          <w:b/>
          <w:i/>
          <w:color w:val="000000"/>
          <w:spacing w:val="-1"/>
          <w:sz w:val="24"/>
          <w:szCs w:val="24"/>
        </w:rPr>
        <w:t>niedostateczn</w:t>
      </w:r>
      <w:r w:rsidRPr="00DB25BC">
        <w:rPr>
          <w:rFonts w:asciiTheme="majorHAnsi" w:hAnsiTheme="majorHAnsi" w:cs="Times New Roman"/>
          <w:i/>
          <w:color w:val="000000"/>
          <w:spacing w:val="-1"/>
          <w:sz w:val="24"/>
          <w:szCs w:val="24"/>
        </w:rPr>
        <w:t xml:space="preserve">y </w:t>
      </w:r>
      <w:r w:rsidRPr="00DB25BC">
        <w:rPr>
          <w:rFonts w:asciiTheme="majorHAnsi" w:hAnsiTheme="majorHAnsi" w:cs="Times New Roman"/>
          <w:color w:val="000000"/>
          <w:spacing w:val="8"/>
          <w:sz w:val="24"/>
          <w:szCs w:val="24"/>
        </w:rPr>
        <w:t>–</w:t>
      </w:r>
      <w:r w:rsidRPr="00DB25BC">
        <w:rPr>
          <w:rFonts w:asciiTheme="majorHAnsi" w:hAnsiTheme="majorHAnsi" w:cs="Times New Roman"/>
          <w:color w:val="000000"/>
          <w:spacing w:val="-1"/>
          <w:sz w:val="24"/>
          <w:szCs w:val="24"/>
        </w:rPr>
        <w:t xml:space="preserve"> uczeń nie spełnia wyżej wymienionych kryteriów.</w:t>
      </w:r>
    </w:p>
    <w:p w:rsidR="00BE3B07" w:rsidRPr="00DB25BC" w:rsidRDefault="00BE3B07" w:rsidP="00BE3B07">
      <w:pPr>
        <w:spacing w:after="0" w:line="240" w:lineRule="auto"/>
        <w:rPr>
          <w:rFonts w:asciiTheme="majorHAnsi" w:hAnsiTheme="majorHAnsi" w:cs="Arial"/>
          <w:color w:val="000000"/>
          <w:spacing w:val="-1"/>
        </w:rPr>
      </w:pPr>
    </w:p>
    <w:p w:rsidR="004A3E28" w:rsidRPr="00DB25BC" w:rsidRDefault="004A3E28" w:rsidP="00BE3B07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DB25BC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Sposób oceny kartkówek, testów teoretycznych i sprawdzianów praktycznych:</w:t>
      </w:r>
    </w:p>
    <w:p w:rsidR="004A3E28" w:rsidRPr="00DB25BC" w:rsidRDefault="004A3E28" w:rsidP="004A3E28">
      <w:pPr>
        <w:spacing w:after="0" w:line="240" w:lineRule="auto"/>
        <w:ind w:left="720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DB25BC">
        <w:rPr>
          <w:rFonts w:asciiTheme="majorHAnsi" w:eastAsia="Times New Roman" w:hAnsiTheme="majorHAnsi" w:cs="Times New Roman"/>
          <w:sz w:val="24"/>
          <w:szCs w:val="24"/>
          <w:lang w:eastAsia="pl-PL"/>
        </w:rPr>
        <w:t>Tematy są podzielone na dwie części:</w:t>
      </w:r>
    </w:p>
    <w:p w:rsidR="004A3E28" w:rsidRPr="00DB25BC" w:rsidRDefault="004A3E28" w:rsidP="004A3E2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DB25BC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Część pierwsza</w:t>
      </w:r>
      <w:r w:rsidRPr="00DB25BC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- obejmuje wiadomości konieczne, podstawowe i rozszerzające</w:t>
      </w:r>
    </w:p>
    <w:p w:rsidR="004A3E28" w:rsidRPr="00DB25BC" w:rsidRDefault="004A3E28" w:rsidP="004A3E2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DB25BC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Część druga</w:t>
      </w:r>
      <w:r w:rsidRPr="00DB25BC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- obejmuje wiadomości konieczne, podstawowe i rozszerzające</w:t>
      </w:r>
    </w:p>
    <w:p w:rsidR="004A3E28" w:rsidRPr="00DB25BC" w:rsidRDefault="004A3E28" w:rsidP="004A3E28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DB25BC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Procentowe wartości na poszczególne oceny:</w:t>
      </w:r>
    </w:p>
    <w:p w:rsidR="004A3E28" w:rsidRPr="00DB25BC" w:rsidRDefault="004A3E28" w:rsidP="004A3E2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DB25BC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Ocenę </w:t>
      </w:r>
      <w:r w:rsidRPr="00DB25BC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niedostateczną</w:t>
      </w:r>
      <w:r w:rsidRPr="00DB25BC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otrzymuje uczeń, który rozwiązał poprawnie tylko od 0% do 34% zadań z części pierwszej.</w:t>
      </w:r>
    </w:p>
    <w:p w:rsidR="004A3E28" w:rsidRPr="00DB25BC" w:rsidRDefault="004A3E28" w:rsidP="004A3E2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DB25BC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Ocenę </w:t>
      </w:r>
      <w:r w:rsidRPr="00DB25BC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dopuszczającą</w:t>
      </w:r>
      <w:r w:rsidRPr="00DB25BC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otrzymuje uczeń, który rozwiązał poprawnie od 35% do 49% zadań z części pierwszej.</w:t>
      </w:r>
    </w:p>
    <w:p w:rsidR="004A3E28" w:rsidRPr="00DB25BC" w:rsidRDefault="004A3E28" w:rsidP="004A3E2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DB25BC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Ocenę </w:t>
      </w:r>
      <w:r w:rsidRPr="00DB25BC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dostateczną</w:t>
      </w:r>
      <w:r w:rsidRPr="00DB25BC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otrzymuje uczeń, który rozwiązał poprawnie od 50% do 69% zadań z części pierwszej.</w:t>
      </w:r>
    </w:p>
    <w:p w:rsidR="004A3E28" w:rsidRPr="00DB25BC" w:rsidRDefault="004A3E28" w:rsidP="004A3E2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DB25BC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Ocenę </w:t>
      </w:r>
      <w:r w:rsidRPr="00DB25BC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dobrą</w:t>
      </w:r>
      <w:r w:rsidRPr="00DB25BC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otrzymuje uczeń, który rozwiązał poprawnie od 70% do 89% zadań z części pierwszej.</w:t>
      </w:r>
    </w:p>
    <w:p w:rsidR="004A3E28" w:rsidRPr="00DB25BC" w:rsidRDefault="004A3E28" w:rsidP="004A3E2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DB25BC">
        <w:rPr>
          <w:rFonts w:asciiTheme="majorHAnsi" w:eastAsia="Times New Roman" w:hAnsiTheme="majorHAnsi" w:cs="Times New Roman"/>
          <w:sz w:val="24"/>
          <w:szCs w:val="24"/>
          <w:lang w:eastAsia="pl-PL"/>
        </w:rPr>
        <w:lastRenderedPageBreak/>
        <w:t xml:space="preserve">Ocenę </w:t>
      </w:r>
      <w:r w:rsidRPr="00DB25BC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bardzo dobrą</w:t>
      </w:r>
      <w:r w:rsidRPr="00DB25BC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otrzymuje uczeń, który rozwiązał poprawnie od 90% do 100% zadań z części pierwszej.</w:t>
      </w:r>
    </w:p>
    <w:p w:rsidR="004A3E28" w:rsidRPr="00DB25BC" w:rsidRDefault="004A3E28" w:rsidP="004A3E2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DB25BC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Ocenę </w:t>
      </w:r>
      <w:r w:rsidRPr="00DB25BC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celującą</w:t>
      </w:r>
      <w:r w:rsidRPr="00DB25BC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otrzymuje uczeń, który rozwiązał poprawnie od 90% do 100% zadań z części pierwszej oraz poprawnie rozwiązał zadania z części drugiej.</w:t>
      </w:r>
    </w:p>
    <w:p w:rsidR="00EA5729" w:rsidRDefault="004A3E28" w:rsidP="004C4A4C">
      <w:pPr>
        <w:jc w:val="both"/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</w:pPr>
      <w:r w:rsidRPr="00DB25BC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Zasady wystawiania oceny semestralnej:</w:t>
      </w:r>
    </w:p>
    <w:p w:rsidR="0080085C" w:rsidRPr="00DB25BC" w:rsidRDefault="004A3E28" w:rsidP="004C4A4C">
      <w:pPr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DB25BC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Ocena semestralna jest wystawiana na podstawie ocen cząstkowych, ze szczególnym uwzględnieniem umiejętności praktycznych oraz wyników </w:t>
      </w:r>
      <w:r w:rsidR="000B171D">
        <w:rPr>
          <w:rFonts w:asciiTheme="majorHAnsi" w:eastAsia="Times New Roman" w:hAnsiTheme="majorHAnsi" w:cs="Times New Roman"/>
          <w:sz w:val="24"/>
          <w:szCs w:val="24"/>
          <w:lang w:eastAsia="pl-PL"/>
        </w:rPr>
        <w:t>sprawdzianów, zaliczeń i </w:t>
      </w:r>
      <w:r w:rsidRPr="00DB25BC">
        <w:rPr>
          <w:rFonts w:asciiTheme="majorHAnsi" w:eastAsia="Times New Roman" w:hAnsiTheme="majorHAnsi" w:cs="Times New Roman"/>
          <w:sz w:val="24"/>
          <w:szCs w:val="24"/>
          <w:lang w:eastAsia="pl-PL"/>
        </w:rPr>
        <w:t>testów.</w:t>
      </w:r>
      <w:r w:rsidR="00237B07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Aby otrzymać ocenę pozytywną uczeń musi wykonać </w:t>
      </w:r>
      <w:r w:rsidR="00237B07">
        <w:rPr>
          <w:rFonts w:asciiTheme="majorHAnsi" w:hAnsiTheme="majorHAnsi" w:cs="Times New Roman"/>
          <w:color w:val="000000"/>
          <w:sz w:val="24"/>
          <w:szCs w:val="24"/>
        </w:rPr>
        <w:t>90</w:t>
      </w:r>
      <w:r w:rsidR="00FC1CDC">
        <w:rPr>
          <w:rFonts w:asciiTheme="majorHAnsi" w:hAnsiTheme="majorHAnsi" w:cs="Times New Roman"/>
          <w:color w:val="000000"/>
          <w:sz w:val="24"/>
          <w:szCs w:val="24"/>
        </w:rPr>
        <w:t>% ćwiczeń, bez względu na to czy wykonuje je stacjonarnie, czy zdalnie.</w:t>
      </w:r>
    </w:p>
    <w:sectPr w:rsidR="0080085C" w:rsidRPr="00DB25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77C88"/>
    <w:multiLevelType w:val="multilevel"/>
    <w:tmpl w:val="9C3A0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166F79"/>
    <w:multiLevelType w:val="hybridMultilevel"/>
    <w:tmpl w:val="A42480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F2DA1"/>
    <w:multiLevelType w:val="hybridMultilevel"/>
    <w:tmpl w:val="698ED196"/>
    <w:lvl w:ilvl="0" w:tplc="0CEE87EA">
      <w:numFmt w:val="bullet"/>
      <w:lvlText w:val="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9E7EBB"/>
    <w:multiLevelType w:val="multilevel"/>
    <w:tmpl w:val="57EED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A914513"/>
    <w:multiLevelType w:val="hybridMultilevel"/>
    <w:tmpl w:val="37BED0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AC5E3B"/>
    <w:multiLevelType w:val="hybridMultilevel"/>
    <w:tmpl w:val="6F826B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036ECC"/>
    <w:multiLevelType w:val="singleLevel"/>
    <w:tmpl w:val="9CC837EA"/>
    <w:lvl w:ilvl="0">
      <w:start w:val="1"/>
      <w:numFmt w:val="decimal"/>
      <w:lvlText w:val="%1)"/>
      <w:legacy w:legacy="1" w:legacySpace="0" w:legacyIndent="562"/>
      <w:lvlJc w:val="left"/>
      <w:rPr>
        <w:rFonts w:ascii="Times New Roman" w:hAnsi="Times New Roman" w:hint="default"/>
      </w:rPr>
    </w:lvl>
  </w:abstractNum>
  <w:abstractNum w:abstractNumId="7" w15:restartNumberingAfterBreak="0">
    <w:nsid w:val="462701E1"/>
    <w:multiLevelType w:val="multilevel"/>
    <w:tmpl w:val="A4282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69753A6"/>
    <w:multiLevelType w:val="multilevel"/>
    <w:tmpl w:val="95C89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E636444"/>
    <w:multiLevelType w:val="hybridMultilevel"/>
    <w:tmpl w:val="8028207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EBB156E"/>
    <w:multiLevelType w:val="hybridMultilevel"/>
    <w:tmpl w:val="98461F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7326B6"/>
    <w:multiLevelType w:val="multilevel"/>
    <w:tmpl w:val="9C4ED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FDC352E"/>
    <w:multiLevelType w:val="multilevel"/>
    <w:tmpl w:val="C4B84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00A3C94"/>
    <w:multiLevelType w:val="multilevel"/>
    <w:tmpl w:val="91F85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B6224FF"/>
    <w:multiLevelType w:val="hybridMultilevel"/>
    <w:tmpl w:val="87A0794C"/>
    <w:lvl w:ilvl="0" w:tplc="0CEE87EA">
      <w:numFmt w:val="bullet"/>
      <w:lvlText w:val="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7"/>
  </w:num>
  <w:num w:numId="4">
    <w:abstractNumId w:val="11"/>
  </w:num>
  <w:num w:numId="5">
    <w:abstractNumId w:val="0"/>
  </w:num>
  <w:num w:numId="6">
    <w:abstractNumId w:val="12"/>
  </w:num>
  <w:num w:numId="7">
    <w:abstractNumId w:val="3"/>
  </w:num>
  <w:num w:numId="8">
    <w:abstractNumId w:val="6"/>
  </w:num>
  <w:num w:numId="9">
    <w:abstractNumId w:val="1"/>
  </w:num>
  <w:num w:numId="10">
    <w:abstractNumId w:val="14"/>
  </w:num>
  <w:num w:numId="11">
    <w:abstractNumId w:val="2"/>
  </w:num>
  <w:num w:numId="12">
    <w:abstractNumId w:val="9"/>
  </w:num>
  <w:num w:numId="13">
    <w:abstractNumId w:val="10"/>
  </w:num>
  <w:num w:numId="14">
    <w:abstractNumId w:val="4"/>
  </w:num>
  <w:num w:numId="15">
    <w:abstractNumId w:val="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E28"/>
    <w:rsid w:val="00012916"/>
    <w:rsid w:val="000B171D"/>
    <w:rsid w:val="000D4B6D"/>
    <w:rsid w:val="00150FD5"/>
    <w:rsid w:val="001A574A"/>
    <w:rsid w:val="001A7331"/>
    <w:rsid w:val="001C665C"/>
    <w:rsid w:val="001C6BDB"/>
    <w:rsid w:val="001E0A38"/>
    <w:rsid w:val="00237B07"/>
    <w:rsid w:val="00342222"/>
    <w:rsid w:val="00357B97"/>
    <w:rsid w:val="004A0D62"/>
    <w:rsid w:val="004A3E28"/>
    <w:rsid w:val="004B5726"/>
    <w:rsid w:val="004C4A4C"/>
    <w:rsid w:val="004D4B22"/>
    <w:rsid w:val="005703EE"/>
    <w:rsid w:val="005B44F5"/>
    <w:rsid w:val="005D76A7"/>
    <w:rsid w:val="005E6DBF"/>
    <w:rsid w:val="00641CD7"/>
    <w:rsid w:val="00710BF1"/>
    <w:rsid w:val="00746152"/>
    <w:rsid w:val="007A1E14"/>
    <w:rsid w:val="007B126B"/>
    <w:rsid w:val="007B73D6"/>
    <w:rsid w:val="007E093A"/>
    <w:rsid w:val="007F6FF6"/>
    <w:rsid w:val="0080085C"/>
    <w:rsid w:val="0080631B"/>
    <w:rsid w:val="008C2724"/>
    <w:rsid w:val="00910197"/>
    <w:rsid w:val="00954E50"/>
    <w:rsid w:val="009E388A"/>
    <w:rsid w:val="00A071EA"/>
    <w:rsid w:val="00A17A27"/>
    <w:rsid w:val="00B75285"/>
    <w:rsid w:val="00B76620"/>
    <w:rsid w:val="00BE3B07"/>
    <w:rsid w:val="00C65F87"/>
    <w:rsid w:val="00C800E1"/>
    <w:rsid w:val="00CA2BD7"/>
    <w:rsid w:val="00CA2F4C"/>
    <w:rsid w:val="00CB2CB0"/>
    <w:rsid w:val="00CF7F52"/>
    <w:rsid w:val="00D16D7C"/>
    <w:rsid w:val="00D27B29"/>
    <w:rsid w:val="00DB25BC"/>
    <w:rsid w:val="00DD3DF1"/>
    <w:rsid w:val="00E03D01"/>
    <w:rsid w:val="00E24B25"/>
    <w:rsid w:val="00E910F9"/>
    <w:rsid w:val="00EA2E93"/>
    <w:rsid w:val="00EA5729"/>
    <w:rsid w:val="00EB3B4F"/>
    <w:rsid w:val="00FC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77344"/>
  <w15:docId w15:val="{41371727-BD0F-4887-BB4E-244B7E4D6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4A3E28"/>
    <w:rPr>
      <w:b/>
      <w:bCs/>
    </w:rPr>
  </w:style>
  <w:style w:type="paragraph" w:styleId="Akapitzlist">
    <w:name w:val="List Paragraph"/>
    <w:basedOn w:val="Normalny"/>
    <w:uiPriority w:val="34"/>
    <w:qFormat/>
    <w:rsid w:val="00DB25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5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8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9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723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</dc:creator>
  <cp:lastModifiedBy>Leo</cp:lastModifiedBy>
  <cp:revision>6</cp:revision>
  <dcterms:created xsi:type="dcterms:W3CDTF">2020-10-17T20:52:00Z</dcterms:created>
  <dcterms:modified xsi:type="dcterms:W3CDTF">2020-10-17T20:56:00Z</dcterms:modified>
</cp:coreProperties>
</file>