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B5" w:rsidRDefault="00801DD8" w:rsidP="006523B5">
      <w:pPr>
        <w:pStyle w:val="Tytu"/>
        <w:rPr>
          <w:spacing w:val="1"/>
          <w:szCs w:val="24"/>
        </w:rPr>
      </w:pPr>
      <w:r>
        <w:rPr>
          <w:b/>
          <w:bCs/>
          <w:sz w:val="28"/>
        </w:rPr>
        <w:t>Przedmiotowy system oceniania</w:t>
      </w:r>
      <w:r w:rsidR="0073748F">
        <w:rPr>
          <w:b/>
          <w:bCs/>
          <w:sz w:val="28"/>
        </w:rPr>
        <w:t xml:space="preserve"> </w:t>
      </w:r>
      <w:r w:rsidR="0073748F">
        <w:rPr>
          <w:spacing w:val="1"/>
          <w:szCs w:val="24"/>
        </w:rPr>
        <w:t xml:space="preserve">z przedmiotu: </w:t>
      </w:r>
    </w:p>
    <w:p w:rsidR="006523B5" w:rsidRDefault="006523B5" w:rsidP="006523B5">
      <w:pPr>
        <w:pStyle w:val="Tytu"/>
        <w:rPr>
          <w:spacing w:val="1"/>
          <w:szCs w:val="24"/>
        </w:rPr>
      </w:pPr>
    </w:p>
    <w:p w:rsidR="006523B5" w:rsidRDefault="006507E0" w:rsidP="006523B5">
      <w:pPr>
        <w:pStyle w:val="Tytu"/>
        <w:rPr>
          <w:spacing w:val="1"/>
          <w:szCs w:val="24"/>
        </w:rPr>
      </w:pPr>
      <w:r>
        <w:rPr>
          <w:spacing w:val="1"/>
        </w:rPr>
        <w:t>Pracownia grafiki komputerowej</w:t>
      </w:r>
      <w:r w:rsidR="00801DD8">
        <w:rPr>
          <w:spacing w:val="1"/>
        </w:rPr>
        <w:t xml:space="preserve"> d</w:t>
      </w:r>
      <w:r w:rsidR="005720C9">
        <w:rPr>
          <w:spacing w:val="1"/>
        </w:rPr>
        <w:t>o</w:t>
      </w:r>
      <w:r w:rsidR="00801DD8">
        <w:rPr>
          <w:spacing w:val="1"/>
        </w:rPr>
        <w:t xml:space="preserve"> klas</w:t>
      </w:r>
      <w:r w:rsidR="005720C9">
        <w:rPr>
          <w:spacing w:val="1"/>
        </w:rPr>
        <w:t>y</w:t>
      </w:r>
      <w:r w:rsidR="00801DD8">
        <w:rPr>
          <w:spacing w:val="1"/>
        </w:rPr>
        <w:t xml:space="preserve"> </w:t>
      </w:r>
      <w:r w:rsidR="005720C9">
        <w:rPr>
          <w:spacing w:val="1"/>
        </w:rPr>
        <w:t>trzeciej i czwartej</w:t>
      </w:r>
      <w:bookmarkStart w:id="0" w:name="_GoBack"/>
      <w:bookmarkEnd w:id="0"/>
    </w:p>
    <w:p w:rsidR="0073748F" w:rsidRDefault="0073748F" w:rsidP="0073748F">
      <w:pPr>
        <w:shd w:val="clear" w:color="auto" w:fill="FFFFFF"/>
        <w:jc w:val="center"/>
      </w:pPr>
    </w:p>
    <w:p w:rsidR="0073748F" w:rsidRPr="0073748F" w:rsidRDefault="0073748F" w:rsidP="0073748F">
      <w:pPr>
        <w:shd w:val="clear" w:color="auto" w:fill="FFFFFF"/>
        <w:ind w:firstLine="720"/>
        <w:jc w:val="both"/>
        <w:rPr>
          <w:b/>
          <w:bCs/>
          <w:color w:val="000000"/>
          <w:sz w:val="20"/>
          <w:u w:val="single"/>
        </w:rPr>
      </w:pPr>
      <w:r w:rsidRPr="0073748F">
        <w:rPr>
          <w:b/>
          <w:bCs/>
          <w:color w:val="000000"/>
          <w:sz w:val="20"/>
          <w:u w:val="single"/>
        </w:rPr>
        <w:t>Podstawowe wymagania:</w:t>
      </w:r>
    </w:p>
    <w:p w:rsidR="0073748F" w:rsidRPr="0073748F" w:rsidRDefault="0073748F" w:rsidP="0073748F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562"/>
        <w:jc w:val="both"/>
        <w:rPr>
          <w:sz w:val="20"/>
          <w:szCs w:val="20"/>
        </w:rPr>
      </w:pPr>
      <w:r w:rsidRPr="0073748F">
        <w:rPr>
          <w:sz w:val="20"/>
          <w:szCs w:val="20"/>
        </w:rPr>
        <w:t>Uczeń powinien posiadać na każdej lekcji uzupełniony zeszyt przedmiotowy. Jego ewentualny brak jest równoznaczny z nieprzygotowaniem do lekcji.</w:t>
      </w:r>
    </w:p>
    <w:p w:rsidR="0073748F" w:rsidRPr="0073748F" w:rsidRDefault="0073748F" w:rsidP="0073748F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562"/>
        <w:jc w:val="both"/>
        <w:rPr>
          <w:sz w:val="20"/>
          <w:szCs w:val="20"/>
        </w:rPr>
      </w:pPr>
      <w:r w:rsidRPr="0073748F">
        <w:rPr>
          <w:sz w:val="20"/>
          <w:szCs w:val="20"/>
        </w:rPr>
        <w:t xml:space="preserve">Uczeń ma prawo być raz w półroczu nieprzygotowany do lekcji, lecz musi to zgłosić na początku zajęć (nie dotyczy to zapowiedzianych sprawdzianów wiadomości, oraz zajęć, na których wystawiane są oceny: półroczna i </w:t>
      </w:r>
      <w:proofErr w:type="spellStart"/>
      <w:r w:rsidRPr="0073748F">
        <w:rPr>
          <w:sz w:val="20"/>
          <w:szCs w:val="20"/>
        </w:rPr>
        <w:t>końcoworoczna</w:t>
      </w:r>
      <w:proofErr w:type="spellEnd"/>
      <w:r w:rsidRPr="0073748F">
        <w:rPr>
          <w:sz w:val="20"/>
          <w:szCs w:val="20"/>
        </w:rPr>
        <w:t>).</w:t>
      </w:r>
    </w:p>
    <w:p w:rsidR="0073748F" w:rsidRPr="0073748F" w:rsidRDefault="0073748F" w:rsidP="0073748F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562"/>
        <w:jc w:val="both"/>
        <w:rPr>
          <w:sz w:val="20"/>
          <w:szCs w:val="20"/>
        </w:rPr>
      </w:pPr>
      <w:r w:rsidRPr="0073748F">
        <w:rPr>
          <w:sz w:val="20"/>
          <w:szCs w:val="20"/>
        </w:rPr>
        <w:t>Sprawdziany wiadomości są obowiązkowe. W przypadku nieobecności ucznia na w/w sprawdzianie, powinien on napisać go w terminie 2 tygodni od przyjścia do szkoły, w przeciwnym wypadku otrzymuje on ocenę niedostateczny.</w:t>
      </w:r>
    </w:p>
    <w:p w:rsidR="0073748F" w:rsidRPr="0073748F" w:rsidRDefault="0073748F" w:rsidP="0073748F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562"/>
        <w:jc w:val="both"/>
        <w:rPr>
          <w:sz w:val="20"/>
          <w:szCs w:val="20"/>
        </w:rPr>
      </w:pPr>
      <w:r w:rsidRPr="0073748F">
        <w:rPr>
          <w:sz w:val="20"/>
          <w:szCs w:val="20"/>
        </w:rPr>
        <w:t>Poprawa sprawdzianów jest dobrowolna, ale termin uzgodniony z nauczycielem nie może przekroczyć 2 tygodni od rozdania prac. Sprawdzian poprawkowy uczeń może pisać tylko raz.</w:t>
      </w:r>
    </w:p>
    <w:p w:rsidR="0073748F" w:rsidRPr="0073748F" w:rsidRDefault="0073748F" w:rsidP="0073748F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3748F">
        <w:rPr>
          <w:sz w:val="20"/>
          <w:szCs w:val="20"/>
        </w:rPr>
        <w:t>Sprawdzian wiadomości uczeń zobowiązany jest pisać samodzielnie.</w:t>
      </w:r>
    </w:p>
    <w:p w:rsidR="0073748F" w:rsidRDefault="0073748F" w:rsidP="0073748F">
      <w:pPr>
        <w:shd w:val="clear" w:color="auto" w:fill="FFFFFF"/>
        <w:tabs>
          <w:tab w:val="left" w:pos="562"/>
        </w:tabs>
        <w:jc w:val="both"/>
        <w:rPr>
          <w:color w:val="000000"/>
          <w:spacing w:val="-4"/>
        </w:rPr>
      </w:pPr>
    </w:p>
    <w:p w:rsidR="0073748F" w:rsidRPr="0073748F" w:rsidRDefault="0073748F" w:rsidP="0073748F">
      <w:pPr>
        <w:shd w:val="clear" w:color="auto" w:fill="FFFFFF"/>
        <w:ind w:firstLine="720"/>
        <w:jc w:val="both"/>
        <w:rPr>
          <w:b/>
          <w:bCs/>
          <w:color w:val="000000"/>
          <w:sz w:val="20"/>
          <w:u w:val="single"/>
        </w:rPr>
      </w:pPr>
      <w:r w:rsidRPr="0073748F">
        <w:rPr>
          <w:b/>
          <w:bCs/>
          <w:color w:val="000000"/>
          <w:sz w:val="20"/>
          <w:u w:val="single"/>
        </w:rPr>
        <w:t>Sprawdzanie wiadomości i umiejętności:</w:t>
      </w:r>
    </w:p>
    <w:p w:rsidR="0073748F" w:rsidRPr="0073748F" w:rsidRDefault="0073748F" w:rsidP="0073748F">
      <w:pPr>
        <w:shd w:val="clear" w:color="auto" w:fill="FFFFFF"/>
        <w:ind w:firstLine="720"/>
        <w:jc w:val="both"/>
        <w:rPr>
          <w:sz w:val="20"/>
          <w:szCs w:val="20"/>
        </w:rPr>
      </w:pPr>
      <w:r w:rsidRPr="0073748F">
        <w:rPr>
          <w:sz w:val="20"/>
          <w:szCs w:val="20"/>
        </w:rPr>
        <w:t xml:space="preserve">Ocena półroczna i </w:t>
      </w:r>
      <w:proofErr w:type="spellStart"/>
      <w:r w:rsidRPr="0073748F">
        <w:rPr>
          <w:sz w:val="20"/>
          <w:szCs w:val="20"/>
        </w:rPr>
        <w:t>końcoworoczna</w:t>
      </w:r>
      <w:proofErr w:type="spellEnd"/>
      <w:r w:rsidRPr="0073748F">
        <w:rPr>
          <w:sz w:val="20"/>
          <w:szCs w:val="20"/>
        </w:rPr>
        <w:t xml:space="preserve"> będzie wystawiana na podstawie ocen z:</w:t>
      </w:r>
    </w:p>
    <w:p w:rsidR="0073748F" w:rsidRPr="0073748F" w:rsidRDefault="0073748F" w:rsidP="0073748F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3748F">
        <w:rPr>
          <w:sz w:val="20"/>
          <w:szCs w:val="20"/>
        </w:rPr>
        <w:t>Odpowiedzi ustnych – obowiązujący materiał to 3 ostatnie tematy lekcyjne.</w:t>
      </w:r>
    </w:p>
    <w:p w:rsidR="0073748F" w:rsidRPr="0073748F" w:rsidRDefault="0073748F" w:rsidP="0073748F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3748F">
        <w:rPr>
          <w:sz w:val="20"/>
          <w:szCs w:val="20"/>
        </w:rPr>
        <w:t>Kartkówek – obowiązujący materiał to 3 ostatnie tematy lekcyjne.</w:t>
      </w:r>
    </w:p>
    <w:p w:rsidR="0073748F" w:rsidRPr="0073748F" w:rsidRDefault="0073748F" w:rsidP="0073748F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595" w:hanging="566"/>
        <w:jc w:val="both"/>
        <w:rPr>
          <w:sz w:val="20"/>
          <w:szCs w:val="20"/>
        </w:rPr>
      </w:pPr>
      <w:r w:rsidRPr="0073748F">
        <w:rPr>
          <w:sz w:val="20"/>
          <w:szCs w:val="20"/>
        </w:rPr>
        <w:t>Sprawdzianów pisemnych – obowiązujący materiał to ostatni dział tematyczny.</w:t>
      </w:r>
    </w:p>
    <w:p w:rsidR="0073748F" w:rsidRPr="0073748F" w:rsidRDefault="0073748F" w:rsidP="0073748F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595" w:hanging="566"/>
        <w:jc w:val="both"/>
        <w:rPr>
          <w:sz w:val="20"/>
          <w:szCs w:val="20"/>
        </w:rPr>
      </w:pPr>
      <w:r w:rsidRPr="0073748F">
        <w:rPr>
          <w:sz w:val="20"/>
          <w:szCs w:val="20"/>
        </w:rPr>
        <w:t>Sprawdzianów praktycznych – obowiązujący materiał to ostatni dział tematyczny.</w:t>
      </w:r>
    </w:p>
    <w:p w:rsidR="0073748F" w:rsidRPr="0073748F" w:rsidRDefault="0073748F" w:rsidP="0073748F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595" w:hanging="566"/>
        <w:jc w:val="both"/>
        <w:rPr>
          <w:sz w:val="20"/>
          <w:szCs w:val="20"/>
        </w:rPr>
      </w:pPr>
      <w:r w:rsidRPr="0073748F">
        <w:rPr>
          <w:sz w:val="20"/>
          <w:szCs w:val="20"/>
        </w:rPr>
        <w:t xml:space="preserve">Referatów – w przypadku chęci otrzymania lepszej oceny przez ucznia półrocznej lub </w:t>
      </w:r>
      <w:proofErr w:type="spellStart"/>
      <w:r w:rsidRPr="0073748F">
        <w:rPr>
          <w:sz w:val="20"/>
          <w:szCs w:val="20"/>
        </w:rPr>
        <w:t>końcoworocznej</w:t>
      </w:r>
      <w:proofErr w:type="spellEnd"/>
      <w:r w:rsidRPr="0073748F">
        <w:rPr>
          <w:sz w:val="20"/>
          <w:szCs w:val="20"/>
        </w:rPr>
        <w:t xml:space="preserve"> niż ocena zaproponowana przez nauczyciela.</w:t>
      </w:r>
    </w:p>
    <w:p w:rsidR="0073748F" w:rsidRDefault="0073748F" w:rsidP="0073748F">
      <w:pPr>
        <w:shd w:val="clear" w:color="auto" w:fill="FFFFFF"/>
        <w:jc w:val="both"/>
        <w:rPr>
          <w:color w:val="000000"/>
          <w:spacing w:val="-1"/>
          <w:u w:val="single"/>
        </w:rPr>
      </w:pPr>
    </w:p>
    <w:p w:rsidR="0073748F" w:rsidRDefault="0073748F" w:rsidP="0073748F">
      <w:pPr>
        <w:shd w:val="clear" w:color="auto" w:fill="FFFFFF"/>
        <w:ind w:firstLine="720"/>
        <w:jc w:val="both"/>
        <w:rPr>
          <w:b/>
          <w:bCs/>
          <w:color w:val="000000"/>
          <w:sz w:val="20"/>
          <w:u w:val="single"/>
        </w:rPr>
      </w:pPr>
      <w:r w:rsidRPr="0073748F">
        <w:rPr>
          <w:b/>
          <w:bCs/>
          <w:color w:val="000000"/>
          <w:sz w:val="20"/>
          <w:u w:val="single"/>
        </w:rPr>
        <w:t>Kryteria oceniania:</w:t>
      </w:r>
    </w:p>
    <w:p w:rsidR="00B87F82" w:rsidRPr="0073748F" w:rsidRDefault="00B87F82" w:rsidP="0073748F">
      <w:pPr>
        <w:shd w:val="clear" w:color="auto" w:fill="FFFFFF"/>
        <w:ind w:firstLine="720"/>
        <w:jc w:val="both"/>
        <w:rPr>
          <w:b/>
          <w:bCs/>
          <w:color w:val="000000"/>
          <w:sz w:val="20"/>
          <w:u w:val="single"/>
        </w:rPr>
      </w:pPr>
    </w:p>
    <w:p w:rsidR="0073748F" w:rsidRPr="0073748F" w:rsidRDefault="0073748F" w:rsidP="0073748F">
      <w:pPr>
        <w:shd w:val="clear" w:color="auto" w:fill="FFFFFF"/>
        <w:ind w:left="2160" w:hanging="2160"/>
        <w:jc w:val="both"/>
        <w:rPr>
          <w:sz w:val="20"/>
          <w:szCs w:val="20"/>
        </w:rPr>
      </w:pPr>
      <w:r w:rsidRPr="0073748F">
        <w:rPr>
          <w:sz w:val="20"/>
          <w:szCs w:val="20"/>
        </w:rPr>
        <w:t>Ocena dopuszczający</w:t>
      </w:r>
      <w:r w:rsidRPr="0073748F">
        <w:rPr>
          <w:sz w:val="20"/>
          <w:szCs w:val="20"/>
        </w:rPr>
        <w:tab/>
      </w:r>
      <w:r w:rsidRPr="0073748F">
        <w:rPr>
          <w:sz w:val="20"/>
          <w:szCs w:val="20"/>
        </w:rPr>
        <w:tab/>
        <w:t>– uczeń powinien znać podstawowe pojęcia, które</w:t>
      </w:r>
    </w:p>
    <w:p w:rsidR="0073748F" w:rsidRPr="0073748F" w:rsidRDefault="0073748F" w:rsidP="0073748F">
      <w:pPr>
        <w:shd w:val="clear" w:color="auto" w:fill="FFFFFF"/>
        <w:ind w:left="2880"/>
        <w:jc w:val="both"/>
        <w:rPr>
          <w:sz w:val="20"/>
          <w:szCs w:val="20"/>
        </w:rPr>
      </w:pPr>
      <w:r w:rsidRPr="0073748F">
        <w:rPr>
          <w:sz w:val="20"/>
          <w:szCs w:val="20"/>
        </w:rPr>
        <w:t xml:space="preserve">   zostały przekazane i podyktowane do zeszytu.</w:t>
      </w:r>
    </w:p>
    <w:p w:rsidR="0073748F" w:rsidRPr="0073748F" w:rsidRDefault="0073748F" w:rsidP="0073748F">
      <w:pPr>
        <w:shd w:val="clear" w:color="auto" w:fill="FFFFFF"/>
        <w:jc w:val="both"/>
        <w:rPr>
          <w:sz w:val="20"/>
          <w:szCs w:val="20"/>
        </w:rPr>
      </w:pPr>
      <w:r w:rsidRPr="0073748F">
        <w:rPr>
          <w:sz w:val="20"/>
          <w:szCs w:val="20"/>
        </w:rPr>
        <w:t>Ocena dostateczny</w:t>
      </w:r>
      <w:r w:rsidRPr="0073748F">
        <w:rPr>
          <w:sz w:val="20"/>
          <w:szCs w:val="20"/>
        </w:rPr>
        <w:tab/>
      </w:r>
      <w:r w:rsidRPr="0073748F">
        <w:rPr>
          <w:sz w:val="20"/>
          <w:szCs w:val="20"/>
        </w:rPr>
        <w:tab/>
        <w:t xml:space="preserve">– uczeń powinien znać podstawowe pojęcia, które zostały </w:t>
      </w:r>
    </w:p>
    <w:p w:rsidR="0073748F" w:rsidRPr="0073748F" w:rsidRDefault="0073748F" w:rsidP="0073748F">
      <w:pPr>
        <w:shd w:val="clear" w:color="auto" w:fill="FFFFFF"/>
        <w:ind w:left="2160" w:firstLine="720"/>
        <w:jc w:val="both"/>
        <w:rPr>
          <w:sz w:val="20"/>
          <w:szCs w:val="20"/>
        </w:rPr>
      </w:pPr>
      <w:r w:rsidRPr="0073748F">
        <w:rPr>
          <w:sz w:val="20"/>
          <w:szCs w:val="20"/>
        </w:rPr>
        <w:t xml:space="preserve">   przekazane i podyktowane do zeszytu, oraz wskazać związki</w:t>
      </w:r>
    </w:p>
    <w:p w:rsidR="0073748F" w:rsidRPr="0073748F" w:rsidRDefault="0073748F" w:rsidP="0073748F">
      <w:pPr>
        <w:shd w:val="clear" w:color="auto" w:fill="FFFFFF"/>
        <w:ind w:left="2880"/>
        <w:jc w:val="both"/>
        <w:rPr>
          <w:sz w:val="20"/>
          <w:szCs w:val="20"/>
        </w:rPr>
      </w:pPr>
      <w:r w:rsidRPr="0073748F">
        <w:rPr>
          <w:sz w:val="20"/>
          <w:szCs w:val="20"/>
        </w:rPr>
        <w:t xml:space="preserve">   pomiędzy nimi.</w:t>
      </w:r>
    </w:p>
    <w:p w:rsidR="0073748F" w:rsidRPr="0073748F" w:rsidRDefault="0073748F" w:rsidP="0073748F">
      <w:pPr>
        <w:shd w:val="clear" w:color="auto" w:fill="FFFFFF"/>
        <w:tabs>
          <w:tab w:val="left" w:pos="2160"/>
        </w:tabs>
        <w:jc w:val="both"/>
        <w:rPr>
          <w:sz w:val="20"/>
          <w:szCs w:val="20"/>
        </w:rPr>
      </w:pPr>
      <w:r w:rsidRPr="0073748F">
        <w:rPr>
          <w:sz w:val="20"/>
          <w:szCs w:val="20"/>
        </w:rPr>
        <w:t>Ocena dobry</w:t>
      </w:r>
      <w:r w:rsidRPr="0073748F">
        <w:rPr>
          <w:sz w:val="20"/>
          <w:szCs w:val="20"/>
        </w:rPr>
        <w:tab/>
      </w:r>
      <w:r w:rsidRPr="0073748F">
        <w:rPr>
          <w:sz w:val="20"/>
          <w:szCs w:val="20"/>
        </w:rPr>
        <w:tab/>
        <w:t>– uczeń powinien znać w całości materiał podany na lekcji,</w:t>
      </w:r>
    </w:p>
    <w:p w:rsidR="0073748F" w:rsidRPr="0073748F" w:rsidRDefault="0073748F" w:rsidP="0073748F">
      <w:pPr>
        <w:shd w:val="clear" w:color="auto" w:fill="FFFFFF"/>
        <w:tabs>
          <w:tab w:val="left" w:pos="2160"/>
        </w:tabs>
        <w:jc w:val="both"/>
        <w:rPr>
          <w:sz w:val="20"/>
          <w:szCs w:val="20"/>
        </w:rPr>
      </w:pPr>
      <w:r w:rsidRPr="0073748F">
        <w:rPr>
          <w:sz w:val="20"/>
          <w:szCs w:val="20"/>
        </w:rPr>
        <w:tab/>
      </w:r>
      <w:r w:rsidRPr="0073748F">
        <w:rPr>
          <w:sz w:val="20"/>
          <w:szCs w:val="20"/>
        </w:rPr>
        <w:tab/>
        <w:t xml:space="preserve">   posiadać umiejętność dokonywania porównań i posługiwania</w:t>
      </w:r>
    </w:p>
    <w:p w:rsidR="0073748F" w:rsidRPr="0073748F" w:rsidRDefault="0073748F" w:rsidP="0073748F">
      <w:pPr>
        <w:shd w:val="clear" w:color="auto" w:fill="FFFFFF"/>
        <w:tabs>
          <w:tab w:val="left" w:pos="2160"/>
        </w:tabs>
        <w:jc w:val="both"/>
        <w:rPr>
          <w:sz w:val="20"/>
          <w:szCs w:val="20"/>
        </w:rPr>
      </w:pPr>
      <w:r w:rsidRPr="0073748F">
        <w:rPr>
          <w:sz w:val="20"/>
          <w:szCs w:val="20"/>
        </w:rPr>
        <w:tab/>
      </w:r>
      <w:r w:rsidRPr="0073748F">
        <w:rPr>
          <w:sz w:val="20"/>
          <w:szCs w:val="20"/>
        </w:rPr>
        <w:tab/>
        <w:t xml:space="preserve">   się językiem technicznym.</w:t>
      </w:r>
    </w:p>
    <w:p w:rsidR="0073748F" w:rsidRPr="0073748F" w:rsidRDefault="0073748F" w:rsidP="0073748F">
      <w:pPr>
        <w:shd w:val="clear" w:color="auto" w:fill="FFFFFF"/>
        <w:jc w:val="both"/>
        <w:rPr>
          <w:sz w:val="20"/>
          <w:szCs w:val="20"/>
        </w:rPr>
      </w:pPr>
      <w:r w:rsidRPr="0073748F">
        <w:rPr>
          <w:sz w:val="20"/>
          <w:szCs w:val="20"/>
        </w:rPr>
        <w:t>Ocena bardzo dobry</w:t>
      </w:r>
      <w:r w:rsidRPr="0073748F">
        <w:rPr>
          <w:sz w:val="20"/>
          <w:szCs w:val="20"/>
        </w:rPr>
        <w:tab/>
      </w:r>
      <w:r w:rsidRPr="0073748F">
        <w:rPr>
          <w:sz w:val="20"/>
          <w:szCs w:val="20"/>
        </w:rPr>
        <w:tab/>
        <w:t>– uczeń powinien opanować w całości materiał objęty</w:t>
      </w:r>
    </w:p>
    <w:p w:rsidR="0073748F" w:rsidRPr="0073748F" w:rsidRDefault="0073748F" w:rsidP="0073748F">
      <w:pPr>
        <w:shd w:val="clear" w:color="auto" w:fill="FFFFFF"/>
        <w:ind w:left="2160" w:firstLine="720"/>
        <w:jc w:val="both"/>
        <w:rPr>
          <w:sz w:val="20"/>
          <w:szCs w:val="20"/>
        </w:rPr>
      </w:pPr>
      <w:r w:rsidRPr="0073748F">
        <w:rPr>
          <w:sz w:val="20"/>
          <w:szCs w:val="20"/>
        </w:rPr>
        <w:t xml:space="preserve">   programem nauczania, wykazać się umiejętnością</w:t>
      </w:r>
    </w:p>
    <w:p w:rsidR="0073748F" w:rsidRPr="0073748F" w:rsidRDefault="0073748F" w:rsidP="0073748F">
      <w:pPr>
        <w:shd w:val="clear" w:color="auto" w:fill="FFFFFF"/>
        <w:ind w:left="2977"/>
        <w:jc w:val="both"/>
        <w:rPr>
          <w:sz w:val="20"/>
          <w:szCs w:val="20"/>
        </w:rPr>
      </w:pPr>
      <w:r w:rsidRPr="0073748F">
        <w:rPr>
          <w:sz w:val="20"/>
          <w:szCs w:val="20"/>
        </w:rPr>
        <w:t xml:space="preserve"> posługiwania się czasopismami, literaturą pomocniczą oraz Internetem</w:t>
      </w:r>
    </w:p>
    <w:p w:rsidR="0073748F" w:rsidRPr="0073748F" w:rsidRDefault="0073748F" w:rsidP="0073748F">
      <w:pPr>
        <w:shd w:val="clear" w:color="auto" w:fill="FFFFFF"/>
        <w:ind w:left="2160" w:firstLine="720"/>
        <w:jc w:val="both"/>
        <w:rPr>
          <w:sz w:val="20"/>
          <w:szCs w:val="20"/>
        </w:rPr>
      </w:pPr>
      <w:r w:rsidRPr="0073748F">
        <w:rPr>
          <w:sz w:val="20"/>
          <w:szCs w:val="20"/>
        </w:rPr>
        <w:t xml:space="preserve">   dotyczącą przedmiotu.</w:t>
      </w:r>
    </w:p>
    <w:p w:rsidR="0073748F" w:rsidRPr="0073748F" w:rsidRDefault="0073748F" w:rsidP="0073748F">
      <w:pPr>
        <w:shd w:val="clear" w:color="auto" w:fill="FFFFFF"/>
        <w:jc w:val="both"/>
        <w:rPr>
          <w:sz w:val="20"/>
          <w:szCs w:val="20"/>
        </w:rPr>
      </w:pPr>
      <w:r w:rsidRPr="0073748F">
        <w:rPr>
          <w:sz w:val="20"/>
          <w:szCs w:val="20"/>
        </w:rPr>
        <w:t>Ocena celujący</w:t>
      </w:r>
      <w:r w:rsidRPr="0073748F">
        <w:rPr>
          <w:sz w:val="20"/>
          <w:szCs w:val="20"/>
        </w:rPr>
        <w:tab/>
      </w:r>
      <w:r w:rsidRPr="0073748F">
        <w:rPr>
          <w:sz w:val="20"/>
          <w:szCs w:val="20"/>
        </w:rPr>
        <w:tab/>
      </w:r>
      <w:r w:rsidR="009A1E71">
        <w:rPr>
          <w:sz w:val="20"/>
          <w:szCs w:val="20"/>
        </w:rPr>
        <w:tab/>
      </w:r>
      <w:r w:rsidRPr="0073748F">
        <w:rPr>
          <w:sz w:val="20"/>
          <w:szCs w:val="20"/>
        </w:rPr>
        <w:t>– uczeń powinien opanować w całości materiał objęty</w:t>
      </w:r>
    </w:p>
    <w:p w:rsidR="0073748F" w:rsidRPr="0073748F" w:rsidRDefault="0073748F" w:rsidP="0073748F">
      <w:pPr>
        <w:shd w:val="clear" w:color="auto" w:fill="FFFFFF"/>
        <w:ind w:left="2160" w:firstLine="720"/>
        <w:jc w:val="both"/>
        <w:rPr>
          <w:sz w:val="20"/>
          <w:szCs w:val="20"/>
        </w:rPr>
      </w:pPr>
      <w:r w:rsidRPr="0073748F">
        <w:rPr>
          <w:sz w:val="20"/>
          <w:szCs w:val="20"/>
        </w:rPr>
        <w:t xml:space="preserve">   programem nauczania, wykazać się umiejętnością</w:t>
      </w:r>
    </w:p>
    <w:p w:rsidR="0073748F" w:rsidRPr="0073748F" w:rsidRDefault="0073748F" w:rsidP="0073748F">
      <w:pPr>
        <w:shd w:val="clear" w:color="auto" w:fill="FFFFFF"/>
        <w:ind w:left="2160" w:firstLine="720"/>
        <w:jc w:val="both"/>
        <w:rPr>
          <w:sz w:val="20"/>
          <w:szCs w:val="20"/>
        </w:rPr>
      </w:pPr>
      <w:r w:rsidRPr="0073748F">
        <w:rPr>
          <w:sz w:val="20"/>
          <w:szCs w:val="20"/>
        </w:rPr>
        <w:t xml:space="preserve">   posługiwania się czasopismami i literaturą pomocniczą</w:t>
      </w:r>
    </w:p>
    <w:p w:rsidR="0073748F" w:rsidRPr="0073748F" w:rsidRDefault="0073748F" w:rsidP="0073748F">
      <w:pPr>
        <w:shd w:val="clear" w:color="auto" w:fill="FFFFFF"/>
        <w:ind w:left="2160" w:firstLine="720"/>
        <w:jc w:val="both"/>
        <w:rPr>
          <w:sz w:val="20"/>
          <w:szCs w:val="20"/>
        </w:rPr>
      </w:pPr>
      <w:r w:rsidRPr="0073748F">
        <w:rPr>
          <w:sz w:val="20"/>
          <w:szCs w:val="20"/>
        </w:rPr>
        <w:t xml:space="preserve">   dotyczącą przedmiotu, oraz ponadto w ciągu całego roku</w:t>
      </w:r>
    </w:p>
    <w:p w:rsidR="0073748F" w:rsidRPr="0073748F" w:rsidRDefault="0073748F" w:rsidP="0073748F">
      <w:pPr>
        <w:shd w:val="clear" w:color="auto" w:fill="FFFFFF"/>
        <w:ind w:left="2160" w:firstLine="720"/>
        <w:jc w:val="both"/>
        <w:rPr>
          <w:sz w:val="20"/>
          <w:szCs w:val="20"/>
        </w:rPr>
      </w:pPr>
      <w:r w:rsidRPr="0073748F">
        <w:rPr>
          <w:sz w:val="20"/>
          <w:szCs w:val="20"/>
        </w:rPr>
        <w:t xml:space="preserve">   powinien wykazać się zainteresowaniem przedmiotem</w:t>
      </w:r>
    </w:p>
    <w:p w:rsidR="0073748F" w:rsidRPr="0073748F" w:rsidRDefault="0073748F" w:rsidP="0073748F">
      <w:pPr>
        <w:shd w:val="clear" w:color="auto" w:fill="FFFFFF"/>
        <w:ind w:left="2160" w:firstLine="720"/>
        <w:jc w:val="both"/>
        <w:rPr>
          <w:sz w:val="20"/>
          <w:szCs w:val="20"/>
        </w:rPr>
      </w:pPr>
      <w:r w:rsidRPr="0073748F">
        <w:rPr>
          <w:sz w:val="20"/>
          <w:szCs w:val="20"/>
        </w:rPr>
        <w:t xml:space="preserve">   wykraczającym poza obowiązujący materiał.</w:t>
      </w:r>
    </w:p>
    <w:p w:rsidR="0073748F" w:rsidRPr="00675513" w:rsidRDefault="0073748F" w:rsidP="00675513">
      <w:pPr>
        <w:rPr>
          <w:sz w:val="20"/>
          <w:szCs w:val="20"/>
        </w:rPr>
      </w:pPr>
    </w:p>
    <w:p w:rsidR="00675513" w:rsidRPr="00675513" w:rsidRDefault="00675513" w:rsidP="00675513">
      <w:pPr>
        <w:ind w:left="1416"/>
        <w:rPr>
          <w:sz w:val="20"/>
          <w:szCs w:val="20"/>
        </w:rPr>
      </w:pPr>
    </w:p>
    <w:sectPr w:rsidR="00675513" w:rsidRPr="00675513" w:rsidSect="00647FEF">
      <w:footerReference w:type="default" r:id="rId8"/>
      <w:pgSz w:w="11906" w:h="16838"/>
      <w:pgMar w:top="851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4D4" w:rsidRDefault="003C44D4" w:rsidP="0073748F">
      <w:r>
        <w:separator/>
      </w:r>
    </w:p>
  </w:endnote>
  <w:endnote w:type="continuationSeparator" w:id="0">
    <w:p w:rsidR="003C44D4" w:rsidRDefault="003C44D4" w:rsidP="0073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8F" w:rsidRDefault="0073748F">
    <w:pPr>
      <w:pStyle w:val="Stopka"/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5720C9" w:rsidRPr="005720C9">
      <w:rPr>
        <w:rFonts w:ascii="Cambria" w:hAnsi="Cambria"/>
        <w:noProof/>
        <w:sz w:val="28"/>
        <w:szCs w:val="28"/>
      </w:rPr>
      <w:t>1</w:t>
    </w:r>
    <w:r>
      <w:fldChar w:fldCharType="end"/>
    </w:r>
  </w:p>
  <w:p w:rsidR="004D00C3" w:rsidRDefault="004D00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4D4" w:rsidRDefault="003C44D4" w:rsidP="0073748F">
      <w:r>
        <w:separator/>
      </w:r>
    </w:p>
  </w:footnote>
  <w:footnote w:type="continuationSeparator" w:id="0">
    <w:p w:rsidR="003C44D4" w:rsidRDefault="003C44D4" w:rsidP="00737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36ECC"/>
    <w:multiLevelType w:val="singleLevel"/>
    <w:tmpl w:val="9CC837EA"/>
    <w:lvl w:ilvl="0">
      <w:start w:val="1"/>
      <w:numFmt w:val="decimal"/>
      <w:lvlText w:val="%1)"/>
      <w:legacy w:legacy="1" w:legacySpace="0" w:legacyIndent="562"/>
      <w:lvlJc w:val="left"/>
      <w:rPr>
        <w:rFonts w:ascii="Times New Roman" w:hAnsi="Times New Roman" w:hint="default"/>
      </w:rPr>
    </w:lvl>
  </w:abstractNum>
  <w:abstractNum w:abstractNumId="1">
    <w:nsid w:val="4E36449F"/>
    <w:multiLevelType w:val="singleLevel"/>
    <w:tmpl w:val="81D09966"/>
    <w:lvl w:ilvl="0">
      <w:start w:val="1"/>
      <w:numFmt w:val="decimal"/>
      <w:lvlText w:val="%1)"/>
      <w:legacy w:legacy="1" w:legacySpace="0" w:legacyIndent="566"/>
      <w:lvlJc w:val="left"/>
      <w:rPr>
        <w:rFonts w:ascii="Times New Roman" w:hAnsi="Times New Roman" w:hint="default"/>
      </w:rPr>
    </w:lvl>
  </w:abstractNum>
  <w:abstractNum w:abstractNumId="2">
    <w:nsid w:val="61AC4EF0"/>
    <w:multiLevelType w:val="hybridMultilevel"/>
    <w:tmpl w:val="4AE6E0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387ECB"/>
    <w:multiLevelType w:val="hybridMultilevel"/>
    <w:tmpl w:val="14D8FAF4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12"/>
    <w:rsid w:val="00026EF7"/>
    <w:rsid w:val="000A3F2E"/>
    <w:rsid w:val="000B13D0"/>
    <w:rsid w:val="0017242D"/>
    <w:rsid w:val="001A2C38"/>
    <w:rsid w:val="001B5919"/>
    <w:rsid w:val="001C7261"/>
    <w:rsid w:val="001E21BA"/>
    <w:rsid w:val="001F01BC"/>
    <w:rsid w:val="00200DE2"/>
    <w:rsid w:val="002C2589"/>
    <w:rsid w:val="002F5F5D"/>
    <w:rsid w:val="00394129"/>
    <w:rsid w:val="003C44D4"/>
    <w:rsid w:val="003D58BB"/>
    <w:rsid w:val="004D00C3"/>
    <w:rsid w:val="005720C9"/>
    <w:rsid w:val="005909F6"/>
    <w:rsid w:val="005C5E19"/>
    <w:rsid w:val="00647FEF"/>
    <w:rsid w:val="006507E0"/>
    <w:rsid w:val="006523B5"/>
    <w:rsid w:val="00675513"/>
    <w:rsid w:val="00723992"/>
    <w:rsid w:val="0073748F"/>
    <w:rsid w:val="00801DD8"/>
    <w:rsid w:val="008530DF"/>
    <w:rsid w:val="0095448C"/>
    <w:rsid w:val="009A1E71"/>
    <w:rsid w:val="009D58B8"/>
    <w:rsid w:val="00AB606A"/>
    <w:rsid w:val="00B20093"/>
    <w:rsid w:val="00B34EAC"/>
    <w:rsid w:val="00B87F82"/>
    <w:rsid w:val="00BE726C"/>
    <w:rsid w:val="00C4245A"/>
    <w:rsid w:val="00CE35F1"/>
    <w:rsid w:val="00CF3494"/>
    <w:rsid w:val="00CF6FC7"/>
    <w:rsid w:val="00DE3475"/>
    <w:rsid w:val="00DE48F8"/>
    <w:rsid w:val="00EA56C9"/>
    <w:rsid w:val="00EF1612"/>
    <w:rsid w:val="00F240C1"/>
    <w:rsid w:val="00F25035"/>
    <w:rsid w:val="00F56192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37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3748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37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3748F"/>
    <w:rPr>
      <w:sz w:val="24"/>
      <w:szCs w:val="24"/>
    </w:rPr>
  </w:style>
  <w:style w:type="table" w:styleId="Tabela-Siatka">
    <w:name w:val="Table Grid"/>
    <w:basedOn w:val="Standardowy"/>
    <w:rsid w:val="00737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73748F"/>
    <w:pPr>
      <w:widowControl w:val="0"/>
      <w:shd w:val="clear" w:color="auto" w:fill="FFFFFF"/>
      <w:autoSpaceDE w:val="0"/>
      <w:autoSpaceDN w:val="0"/>
      <w:adjustRightInd w:val="0"/>
      <w:spacing w:line="288" w:lineRule="exact"/>
      <w:ind w:right="557"/>
      <w:jc w:val="center"/>
    </w:pPr>
    <w:rPr>
      <w:color w:val="000000"/>
      <w:spacing w:val="-2"/>
      <w:szCs w:val="30"/>
    </w:rPr>
  </w:style>
  <w:style w:type="character" w:customStyle="1" w:styleId="TytuZnak">
    <w:name w:val="Tytuł Znak"/>
    <w:link w:val="Tytu"/>
    <w:rsid w:val="0073748F"/>
    <w:rPr>
      <w:color w:val="000000"/>
      <w:spacing w:val="-2"/>
      <w:sz w:val="24"/>
      <w:szCs w:val="30"/>
      <w:shd w:val="clear" w:color="auto" w:fill="FFFFFF"/>
    </w:rPr>
  </w:style>
  <w:style w:type="paragraph" w:styleId="Tekstdymka">
    <w:name w:val="Balloon Text"/>
    <w:basedOn w:val="Normalny"/>
    <w:link w:val="TekstdymkaZnak"/>
    <w:rsid w:val="002F5F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F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37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3748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37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3748F"/>
    <w:rPr>
      <w:sz w:val="24"/>
      <w:szCs w:val="24"/>
    </w:rPr>
  </w:style>
  <w:style w:type="table" w:styleId="Tabela-Siatka">
    <w:name w:val="Table Grid"/>
    <w:basedOn w:val="Standardowy"/>
    <w:rsid w:val="00737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73748F"/>
    <w:pPr>
      <w:widowControl w:val="0"/>
      <w:shd w:val="clear" w:color="auto" w:fill="FFFFFF"/>
      <w:autoSpaceDE w:val="0"/>
      <w:autoSpaceDN w:val="0"/>
      <w:adjustRightInd w:val="0"/>
      <w:spacing w:line="288" w:lineRule="exact"/>
      <w:ind w:right="557"/>
      <w:jc w:val="center"/>
    </w:pPr>
    <w:rPr>
      <w:color w:val="000000"/>
      <w:spacing w:val="-2"/>
      <w:szCs w:val="30"/>
    </w:rPr>
  </w:style>
  <w:style w:type="character" w:customStyle="1" w:styleId="TytuZnak">
    <w:name w:val="Tytuł Znak"/>
    <w:link w:val="Tytu"/>
    <w:rsid w:val="0073748F"/>
    <w:rPr>
      <w:color w:val="000000"/>
      <w:spacing w:val="-2"/>
      <w:sz w:val="24"/>
      <w:szCs w:val="30"/>
      <w:shd w:val="clear" w:color="auto" w:fill="FFFFFF"/>
    </w:rPr>
  </w:style>
  <w:style w:type="paragraph" w:styleId="Tekstdymka">
    <w:name w:val="Balloon Text"/>
    <w:basedOn w:val="Normalny"/>
    <w:link w:val="TekstdymkaZnak"/>
    <w:rsid w:val="002F5F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PRACOWNI KOMPUTEROWEJ</vt:lpstr>
    </vt:vector>
  </TitlesOfParts>
  <Company>IK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PRACOWNI KOMPUTEROWEJ</dc:title>
  <dc:creator>Kaniuch</dc:creator>
  <cp:lastModifiedBy>Leo</cp:lastModifiedBy>
  <cp:revision>5</cp:revision>
  <cp:lastPrinted>2016-09-01T11:12:00Z</cp:lastPrinted>
  <dcterms:created xsi:type="dcterms:W3CDTF">2016-09-05T12:40:00Z</dcterms:created>
  <dcterms:modified xsi:type="dcterms:W3CDTF">2016-09-05T12:42:00Z</dcterms:modified>
</cp:coreProperties>
</file>